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B64" w:rsidRDefault="00DA6B64" w:rsidP="00DA6B6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A6B64" w:rsidRDefault="00DA6B64" w:rsidP="00DA6B6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профессиональное образовательное учреждение</w:t>
      </w:r>
    </w:p>
    <w:p w:rsidR="00DA6B64" w:rsidRDefault="00DA6B64" w:rsidP="00DA6B6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DA6B64" w:rsidRDefault="00DA6B64" w:rsidP="00DA6B64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B96B0C" w:rsidRPr="00AB147D" w:rsidTr="00204D15">
        <w:tc>
          <w:tcPr>
            <w:tcW w:w="3794" w:type="dxa"/>
          </w:tcPr>
          <w:p w:rsidR="00B96B0C" w:rsidRPr="00AB147D" w:rsidRDefault="00B96B0C" w:rsidP="00204D1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B96B0C" w:rsidRPr="00AB147D" w:rsidRDefault="00B96B0C" w:rsidP="00204D1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___________В.А.Алпатов</w:t>
            </w:r>
            <w:proofErr w:type="spellEnd"/>
          </w:p>
          <w:p w:rsidR="00B96B0C" w:rsidRPr="00AB147D" w:rsidRDefault="00B96B0C" w:rsidP="00204D1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«___»__________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 г.</w:t>
            </w:r>
          </w:p>
        </w:tc>
        <w:tc>
          <w:tcPr>
            <w:tcW w:w="1276" w:type="dxa"/>
          </w:tcPr>
          <w:p w:rsidR="00B96B0C" w:rsidRPr="00AB147D" w:rsidRDefault="00B96B0C" w:rsidP="00204D15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B96B0C" w:rsidRPr="00AB147D" w:rsidRDefault="00B96B0C" w:rsidP="00204D15">
            <w:pPr>
              <w:suppressAutoHyphens/>
              <w:spacing w:after="0" w:line="0" w:lineRule="atLeast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к ПП</w:t>
            </w:r>
            <w:r w:rsidR="00F968FC">
              <w:rPr>
                <w:rFonts w:ascii="Times New Roman" w:hAnsi="Times New Roman" w:cs="Times New Roman"/>
                <w:sz w:val="24"/>
                <w:szCs w:val="24"/>
              </w:rPr>
              <w:t>ССЗ</w:t>
            </w: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Ребрихинский</w:t>
            </w:r>
            <w:proofErr w:type="spellEnd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B96B0C" w:rsidRPr="00AB147D" w:rsidRDefault="00B96B0C" w:rsidP="00204D1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6B64" w:rsidRDefault="00DA6B64" w:rsidP="00DA6B64">
      <w:pPr>
        <w:rPr>
          <w:rFonts w:ascii="Times New Roman" w:hAnsi="Times New Roman"/>
          <w:b/>
          <w:sz w:val="28"/>
          <w:szCs w:val="28"/>
        </w:rPr>
      </w:pPr>
    </w:p>
    <w:p w:rsidR="00DA6B64" w:rsidRDefault="00DA6B64" w:rsidP="00DA6B64">
      <w:pPr>
        <w:jc w:val="right"/>
        <w:rPr>
          <w:rFonts w:ascii="Times New Roman" w:hAnsi="Times New Roman"/>
          <w:b/>
          <w:sz w:val="28"/>
          <w:szCs w:val="28"/>
        </w:rPr>
      </w:pPr>
    </w:p>
    <w:p w:rsidR="00DA6B64" w:rsidRDefault="00DA6B64" w:rsidP="00DA6B64">
      <w:pPr>
        <w:jc w:val="right"/>
        <w:rPr>
          <w:rFonts w:ascii="Times New Roman" w:hAnsi="Times New Roman"/>
          <w:b/>
          <w:sz w:val="28"/>
          <w:szCs w:val="28"/>
        </w:rPr>
      </w:pPr>
    </w:p>
    <w:p w:rsidR="00DA6B64" w:rsidRDefault="00DA6B64" w:rsidP="00DA6B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DA6B64" w:rsidRDefault="00DA6B64" w:rsidP="00DA6B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DA6B64" w:rsidRDefault="00DA6B64" w:rsidP="00DA6B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A6B64" w:rsidRPr="000E433E" w:rsidRDefault="00DA6B64" w:rsidP="00DA6B64">
      <w:pPr>
        <w:pStyle w:val="a4"/>
        <w:spacing w:after="0"/>
        <w:ind w:left="720"/>
        <w:jc w:val="center"/>
        <w:rPr>
          <w:b/>
        </w:rPr>
      </w:pPr>
      <w:r w:rsidRPr="000E433E">
        <w:rPr>
          <w:b/>
        </w:rPr>
        <w:t>«ОП.03 МАТЕРИАЛОВЕДЕНИЕ»</w:t>
      </w:r>
    </w:p>
    <w:p w:rsidR="00DA6B64" w:rsidRDefault="00DA6B64" w:rsidP="00DA6B64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Специальность СПО: </w:t>
      </w:r>
      <w:r>
        <w:rPr>
          <w:rFonts w:ascii="Times New Roman" w:hAnsi="Times New Roman"/>
          <w:sz w:val="24"/>
          <w:szCs w:val="24"/>
          <w:u w:val="single"/>
        </w:rPr>
        <w:t>35.02.16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A6B64" w:rsidRDefault="00DA6B64" w:rsidP="00DA6B64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Форма обучения: </w:t>
      </w:r>
      <w:r>
        <w:rPr>
          <w:rFonts w:ascii="Times New Roman" w:hAnsi="Times New Roman"/>
          <w:sz w:val="24"/>
          <w:szCs w:val="24"/>
          <w:u w:val="single"/>
        </w:rPr>
        <w:t>очная</w:t>
      </w:r>
    </w:p>
    <w:p w:rsidR="00DA6B64" w:rsidRDefault="00DA6B64" w:rsidP="00DA6B6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DA6B64" w:rsidRDefault="00DA6B64" w:rsidP="00DA6B64">
      <w:pPr>
        <w:rPr>
          <w:rFonts w:ascii="Times New Roman" w:hAnsi="Times New Roman"/>
          <w:b/>
          <w:sz w:val="28"/>
          <w:szCs w:val="28"/>
        </w:rPr>
      </w:pPr>
    </w:p>
    <w:p w:rsidR="00DA6B64" w:rsidRDefault="00DA6B64" w:rsidP="00DA6B64">
      <w:pPr>
        <w:rPr>
          <w:rFonts w:ascii="Times New Roman" w:hAnsi="Times New Roman"/>
          <w:b/>
          <w:sz w:val="28"/>
          <w:szCs w:val="28"/>
        </w:rPr>
      </w:pPr>
    </w:p>
    <w:p w:rsidR="00DA6B64" w:rsidRDefault="00DA6B64" w:rsidP="00DA6B64">
      <w:pPr>
        <w:rPr>
          <w:rFonts w:ascii="Times New Roman" w:hAnsi="Times New Roman"/>
          <w:b/>
          <w:sz w:val="28"/>
          <w:szCs w:val="28"/>
        </w:rPr>
      </w:pPr>
    </w:p>
    <w:p w:rsidR="00DA6B64" w:rsidRDefault="00DA6B64" w:rsidP="00DA6B6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DA6B64" w:rsidRDefault="00DA6B64" w:rsidP="00DA6B64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6B64" w:rsidRDefault="00DA6B64" w:rsidP="00DA6B64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6B64" w:rsidRDefault="00DA6B64" w:rsidP="00DA6B64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6B64" w:rsidRDefault="00DA6B64" w:rsidP="00DA6B64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6B64" w:rsidRDefault="00DA6B64" w:rsidP="00DA6B64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6B64" w:rsidRDefault="00DA6B64" w:rsidP="00DA6B64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6B64" w:rsidRDefault="00DA6B64" w:rsidP="00DA6B64">
      <w:pPr>
        <w:jc w:val="center"/>
        <w:rPr>
          <w:rFonts w:ascii="Calibri" w:hAnsi="Calibri"/>
        </w:rPr>
      </w:pPr>
      <w:r>
        <w:rPr>
          <w:rFonts w:ascii="Times New Roman" w:hAnsi="Times New Roman"/>
          <w:sz w:val="28"/>
          <w:szCs w:val="28"/>
        </w:rPr>
        <w:t>Ребриха</w:t>
      </w:r>
      <w:r w:rsidR="00B96B0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bCs/>
          <w:sz w:val="24"/>
          <w:szCs w:val="24"/>
        </w:rPr>
        <w:t>20</w:t>
      </w:r>
      <w:r w:rsidR="00B96B0C">
        <w:rPr>
          <w:rFonts w:ascii="Times New Roman" w:hAnsi="Times New Roman"/>
          <w:bCs/>
          <w:sz w:val="24"/>
          <w:szCs w:val="24"/>
        </w:rPr>
        <w:t>21</w:t>
      </w:r>
      <w:r>
        <w:rPr>
          <w:rFonts w:ascii="Times New Roman" w:hAnsi="Times New Roman"/>
          <w:bCs/>
          <w:sz w:val="24"/>
          <w:szCs w:val="24"/>
        </w:rPr>
        <w:t>г.</w:t>
      </w:r>
    </w:p>
    <w:p w:rsidR="00DA6B64" w:rsidRDefault="00DA6B64" w:rsidP="00DA6B64">
      <w:pPr>
        <w:rPr>
          <w:rFonts w:ascii="Times New Roman" w:hAnsi="Times New Roman"/>
          <w:b/>
          <w:sz w:val="28"/>
          <w:szCs w:val="28"/>
        </w:rPr>
      </w:pPr>
    </w:p>
    <w:p w:rsidR="00DA6B64" w:rsidRDefault="00DA6B64" w:rsidP="00DA6B64">
      <w:pPr>
        <w:rPr>
          <w:rFonts w:ascii="Times New Roman" w:hAnsi="Times New Roman"/>
          <w:b/>
          <w:sz w:val="28"/>
          <w:szCs w:val="28"/>
        </w:rPr>
      </w:pPr>
    </w:p>
    <w:p w:rsidR="00DA6B64" w:rsidRDefault="00DA6B64" w:rsidP="00DA6B64">
      <w:pPr>
        <w:rPr>
          <w:rFonts w:ascii="Times New Roman" w:hAnsi="Times New Roman"/>
          <w:b/>
          <w:sz w:val="28"/>
          <w:szCs w:val="28"/>
        </w:rPr>
      </w:pPr>
    </w:p>
    <w:p w:rsidR="00DA6B64" w:rsidRDefault="00DA6B64" w:rsidP="00DA6B64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Материаловедение труда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rFonts w:ascii="Times New Roman" w:eastAsia="Times New Roman" w:hAnsi="Times New Roman" w:cs="Times New Roman"/>
          <w:sz w:val="24"/>
          <w:szCs w:val="24"/>
        </w:rPr>
        <w:t>35.</w:t>
      </w:r>
      <w:r w:rsidRPr="008B2E47">
        <w:rPr>
          <w:rFonts w:ascii="Times New Roman" w:eastAsia="Times New Roman" w:hAnsi="Times New Roman" w:cs="Times New Roman"/>
          <w:sz w:val="24"/>
          <w:szCs w:val="24"/>
        </w:rPr>
        <w:t>02.16  Эксплуатация и ремонт сельскохозяйственной техники и оборудования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3AF1">
        <w:rPr>
          <w:rStyle w:val="4"/>
          <w:rFonts w:ascii="Times New Roman" w:eastAsia="Times New Roman" w:hAnsi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Специальность </w:t>
      </w:r>
      <w:r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8B2E47">
        <w:rPr>
          <w:rFonts w:ascii="Times New Roman" w:eastAsia="Times New Roman" w:hAnsi="Times New Roman" w:cs="Times New Roman"/>
          <w:sz w:val="24"/>
          <w:szCs w:val="24"/>
        </w:rPr>
        <w:t>.02.16  Эксплуатация и ремонт сельскохозяйственной техники и оборудования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A6B64" w:rsidRPr="00DE36D4" w:rsidRDefault="00DA6B64" w:rsidP="00DA6B64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6B64" w:rsidRPr="00DE36D4" w:rsidRDefault="00DA6B64" w:rsidP="00DA6B6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4"/>
          <w:szCs w:val="24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 w:rsidRPr="00DE36D4">
        <w:rPr>
          <w:rFonts w:ascii="Times New Roman" w:eastAsia="Times New Roman" w:hAnsi="Times New Roman" w:cs="Times New Roman"/>
          <w:sz w:val="24"/>
          <w:szCs w:val="24"/>
        </w:rPr>
        <w:t>Ребрихинский</w:t>
      </w:r>
      <w:proofErr w:type="spellEnd"/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лицей </w:t>
      </w:r>
      <w:proofErr w:type="gramStart"/>
      <w:r w:rsidRPr="00DE36D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DE36D4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DA6B64" w:rsidRPr="00DE36D4" w:rsidRDefault="00DA6B64" w:rsidP="00DA6B6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>
        <w:rPr>
          <w:rFonts w:ascii="Times New Roman" w:hAnsi="Times New Roman"/>
          <w:sz w:val="24"/>
          <w:szCs w:val="24"/>
        </w:rPr>
        <w:t>Хващенок</w:t>
      </w:r>
      <w:proofErr w:type="spellEnd"/>
      <w:r>
        <w:rPr>
          <w:rFonts w:ascii="Times New Roman" w:hAnsi="Times New Roman"/>
          <w:sz w:val="24"/>
          <w:szCs w:val="24"/>
        </w:rPr>
        <w:t xml:space="preserve"> С.А.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, преподаватель </w:t>
      </w:r>
    </w:p>
    <w:p w:rsidR="00B96B0C" w:rsidRPr="00ED608E" w:rsidRDefault="00B96B0C" w:rsidP="00B96B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08E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ED60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предметно-цикловой</w:t>
      </w:r>
      <w:r w:rsidRPr="00ED608E">
        <w:rPr>
          <w:rFonts w:ascii="Times New Roman" w:hAnsi="Times New Roman" w:cs="Times New Roman"/>
          <w:sz w:val="24"/>
          <w:szCs w:val="24"/>
        </w:rPr>
        <w:t xml:space="preserve"> комиссией (</w:t>
      </w:r>
      <w:r>
        <w:rPr>
          <w:rFonts w:ascii="Times New Roman" w:hAnsi="Times New Roman" w:cs="Times New Roman"/>
          <w:sz w:val="24"/>
          <w:szCs w:val="24"/>
        </w:rPr>
        <w:t>ПЦ</w:t>
      </w:r>
      <w:r w:rsidRPr="00ED608E">
        <w:rPr>
          <w:rFonts w:ascii="Times New Roman" w:hAnsi="Times New Roman" w:cs="Times New Roman"/>
          <w:sz w:val="24"/>
          <w:szCs w:val="24"/>
        </w:rPr>
        <w:t xml:space="preserve">К) преподавателей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08E">
        <w:rPr>
          <w:rFonts w:ascii="Times New Roman" w:hAnsi="Times New Roman" w:cs="Times New Roman"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sz w:val="24"/>
          <w:szCs w:val="24"/>
        </w:rPr>
        <w:t xml:space="preserve"> и профессиональных модулей по УГПС 35.00.00 </w:t>
      </w:r>
      <w:r w:rsidRPr="00ED608E">
        <w:rPr>
          <w:rFonts w:ascii="Times New Roman" w:hAnsi="Times New Roman" w:cs="Times New Roman"/>
          <w:sz w:val="24"/>
          <w:szCs w:val="24"/>
        </w:rPr>
        <w:t xml:space="preserve"> протокол №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D60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08E">
        <w:rPr>
          <w:rFonts w:ascii="Times New Roman" w:hAnsi="Times New Roman" w:cs="Times New Roman"/>
          <w:sz w:val="24"/>
          <w:szCs w:val="24"/>
        </w:rPr>
        <w:t xml:space="preserve"> от «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ED608E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февраля 2021</w:t>
      </w:r>
      <w:r w:rsidRPr="00ED608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96B0C" w:rsidRPr="00ED608E" w:rsidRDefault="00B96B0C" w:rsidP="00B96B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B96B0C" w:rsidRPr="00ED608E" w:rsidRDefault="00B96B0C" w:rsidP="00B96B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608E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hAnsi="Times New Roman" w:cs="Times New Roman"/>
          <w:sz w:val="24"/>
          <w:szCs w:val="24"/>
        </w:rPr>
        <w:t>ПЦ</w:t>
      </w:r>
      <w:r w:rsidRPr="00ED608E">
        <w:rPr>
          <w:rFonts w:ascii="Times New Roman" w:hAnsi="Times New Roman" w:cs="Times New Roman"/>
          <w:sz w:val="24"/>
          <w:szCs w:val="24"/>
        </w:rPr>
        <w:t xml:space="preserve">К ________________ </w:t>
      </w:r>
      <w:r>
        <w:rPr>
          <w:rFonts w:ascii="Times New Roman" w:hAnsi="Times New Roman" w:cs="Times New Roman"/>
          <w:sz w:val="24"/>
          <w:szCs w:val="24"/>
        </w:rPr>
        <w:t>Струков Д.В.</w:t>
      </w:r>
    </w:p>
    <w:p w:rsidR="00B96B0C" w:rsidRPr="00EF6F72" w:rsidRDefault="00B96B0C" w:rsidP="00B96B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ED608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B50A1F">
        <w:rPr>
          <w:rFonts w:ascii="Times New Roman" w:hAnsi="Times New Roman" w:cs="Times New Roman"/>
          <w:sz w:val="20"/>
          <w:szCs w:val="20"/>
        </w:rPr>
        <w:t>подпись               инициалы, фамилия</w:t>
      </w:r>
    </w:p>
    <w:p w:rsidR="00DA6B64" w:rsidRPr="00CB65FB" w:rsidRDefault="00DA6B64" w:rsidP="00DA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alibri" w:eastAsia="Times New Roman" w:hAnsi="Calibri" w:cs="Times New Roman"/>
        </w:rPr>
      </w:pPr>
    </w:p>
    <w:p w:rsidR="00DA6B64" w:rsidRDefault="00DA6B64" w:rsidP="00DA6B64">
      <w:pPr>
        <w:rPr>
          <w:rFonts w:ascii="Times New Roman" w:hAnsi="Times New Roman"/>
          <w:b/>
          <w:sz w:val="28"/>
          <w:szCs w:val="28"/>
        </w:rPr>
      </w:pPr>
    </w:p>
    <w:p w:rsidR="00DA6B64" w:rsidRPr="00D43ECC" w:rsidRDefault="00DA6B64" w:rsidP="00DA6B6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B64" w:rsidRDefault="00DA6B64" w:rsidP="00DA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7346" w:rsidRPr="000E433E" w:rsidRDefault="00DC7346" w:rsidP="00DC73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33E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DC7346" w:rsidRPr="00414C20" w:rsidRDefault="00DC7346" w:rsidP="00DC7346">
      <w:pPr>
        <w:rPr>
          <w:rFonts w:ascii="Times New Roman" w:hAnsi="Times New Roman" w:cs="Times New Roman"/>
          <w:b/>
          <w:i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DC7346" w:rsidRPr="00414C20" w:rsidTr="000E433E">
        <w:tc>
          <w:tcPr>
            <w:tcW w:w="7501" w:type="dxa"/>
          </w:tcPr>
          <w:p w:rsidR="00DC7346" w:rsidRPr="00584B7B" w:rsidRDefault="00DC7346" w:rsidP="00341280">
            <w:pPr>
              <w:pStyle w:val="a4"/>
              <w:suppressAutoHyphens/>
              <w:ind w:left="284"/>
              <w:jc w:val="both"/>
              <w:rPr>
                <w:b/>
              </w:rPr>
            </w:pPr>
            <w:r>
              <w:rPr>
                <w:b/>
              </w:rPr>
              <w:t xml:space="preserve">1. </w:t>
            </w:r>
            <w:r w:rsidRPr="00584B7B">
              <w:rPr>
                <w:b/>
              </w:rPr>
              <w:t>ОБЩАЯ ХАРАКТЕРИСТИКА РАБОЧЕЙ     ПРОГРАММЫ УЧЕБНОЙ ДИСЦИПЛИНЫ</w:t>
            </w:r>
          </w:p>
        </w:tc>
        <w:tc>
          <w:tcPr>
            <w:tcW w:w="1854" w:type="dxa"/>
          </w:tcPr>
          <w:p w:rsidR="00DC7346" w:rsidRPr="00414C20" w:rsidRDefault="00DC7346" w:rsidP="000E433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C7346" w:rsidRPr="00414C20" w:rsidTr="000E433E">
        <w:tc>
          <w:tcPr>
            <w:tcW w:w="7501" w:type="dxa"/>
          </w:tcPr>
          <w:p w:rsidR="00DC7346" w:rsidRPr="00584B7B" w:rsidRDefault="00DC7346" w:rsidP="000E433E">
            <w:pPr>
              <w:pStyle w:val="a4"/>
              <w:suppressAutoHyphens/>
              <w:ind w:left="284"/>
              <w:jc w:val="both"/>
              <w:rPr>
                <w:b/>
              </w:rPr>
            </w:pPr>
            <w:r>
              <w:rPr>
                <w:b/>
              </w:rPr>
              <w:t>2. </w:t>
            </w:r>
            <w:r w:rsidRPr="00584B7B">
              <w:rPr>
                <w:b/>
              </w:rPr>
              <w:t>СТРУКТУРА И СОДЕРЖАНИЕ УЧЕБНОЙ ДИСЦИПЛИНЫ</w:t>
            </w:r>
          </w:p>
          <w:p w:rsidR="00DC7346" w:rsidRDefault="00DC7346" w:rsidP="000E433E">
            <w:pPr>
              <w:pStyle w:val="a4"/>
              <w:suppressAutoHyphens/>
              <w:ind w:left="284"/>
              <w:jc w:val="both"/>
              <w:rPr>
                <w:b/>
              </w:rPr>
            </w:pPr>
          </w:p>
          <w:p w:rsidR="00DC7346" w:rsidRPr="00584B7B" w:rsidRDefault="00DC7346" w:rsidP="000E433E">
            <w:pPr>
              <w:pStyle w:val="a4"/>
              <w:suppressAutoHyphens/>
              <w:ind w:left="284"/>
              <w:jc w:val="both"/>
              <w:rPr>
                <w:b/>
              </w:rPr>
            </w:pPr>
            <w:r>
              <w:rPr>
                <w:b/>
              </w:rPr>
              <w:t>3. </w:t>
            </w:r>
            <w:r w:rsidRPr="00584B7B">
              <w:rPr>
                <w:b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DC7346" w:rsidRPr="00414C20" w:rsidRDefault="00DC7346" w:rsidP="000E433E">
            <w:pPr>
              <w:ind w:left="644"/>
              <w:rPr>
                <w:rFonts w:ascii="Times New Roman" w:hAnsi="Times New Roman" w:cs="Times New Roman"/>
                <w:b/>
              </w:rPr>
            </w:pPr>
          </w:p>
        </w:tc>
      </w:tr>
      <w:tr w:rsidR="00DC7346" w:rsidRPr="00414C20" w:rsidTr="000E433E">
        <w:tc>
          <w:tcPr>
            <w:tcW w:w="7501" w:type="dxa"/>
          </w:tcPr>
          <w:p w:rsidR="00DC7346" w:rsidRPr="00584B7B" w:rsidRDefault="00DC7346" w:rsidP="000E433E">
            <w:pPr>
              <w:pStyle w:val="a4"/>
              <w:suppressAutoHyphens/>
              <w:ind w:left="284"/>
              <w:jc w:val="both"/>
              <w:rPr>
                <w:b/>
              </w:rPr>
            </w:pPr>
            <w:r>
              <w:rPr>
                <w:b/>
              </w:rPr>
              <w:t>4. </w:t>
            </w:r>
            <w:r w:rsidRPr="00584B7B">
              <w:rPr>
                <w:b/>
              </w:rPr>
              <w:t>КОНТРОЛЬ И ОЦЕНКА РЕЗУЛЬТАТОВ ОСВОЕНИЯ УЧЕБНОЙ ДИСЦИПЛИНЫ</w:t>
            </w:r>
          </w:p>
          <w:p w:rsidR="00DC7346" w:rsidRPr="00414C20" w:rsidRDefault="00DC7346" w:rsidP="000E433E">
            <w:pPr>
              <w:suppressAutoHyphens/>
              <w:ind w:left="28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4" w:type="dxa"/>
          </w:tcPr>
          <w:p w:rsidR="00DC7346" w:rsidRPr="00414C20" w:rsidRDefault="00DC7346" w:rsidP="000E433E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DC7346" w:rsidRPr="00D111DA" w:rsidRDefault="00DC7346" w:rsidP="00DC7346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341280" w:rsidRPr="000E433E" w:rsidRDefault="00DC7346" w:rsidP="00341280">
      <w:pPr>
        <w:pStyle w:val="a4"/>
        <w:numPr>
          <w:ilvl w:val="0"/>
          <w:numId w:val="6"/>
        </w:numPr>
        <w:spacing w:after="0"/>
        <w:jc w:val="center"/>
        <w:rPr>
          <w:b/>
        </w:rPr>
      </w:pPr>
      <w:r w:rsidRPr="00341280">
        <w:rPr>
          <w:b/>
          <w:i/>
          <w:u w:val="single"/>
        </w:rPr>
        <w:br w:type="page"/>
      </w:r>
      <w:r w:rsidRPr="000E433E">
        <w:rPr>
          <w:b/>
        </w:rPr>
        <w:lastRenderedPageBreak/>
        <w:t xml:space="preserve">ОБЩАЯ ХАРАКТЕРИСТИКА ПРОГРАММЫ УЧЕБНОЙ ДИСЦИПЛИНЫ </w:t>
      </w:r>
    </w:p>
    <w:p w:rsidR="00DC7346" w:rsidRPr="000E433E" w:rsidRDefault="00DC7346" w:rsidP="00341280">
      <w:pPr>
        <w:pStyle w:val="a4"/>
        <w:spacing w:after="0"/>
        <w:ind w:left="720"/>
        <w:jc w:val="center"/>
        <w:rPr>
          <w:b/>
        </w:rPr>
      </w:pPr>
      <w:r w:rsidRPr="000E433E">
        <w:rPr>
          <w:b/>
        </w:rPr>
        <w:t>«ОП.03 МАТЕРИАЛОВЕДЕНИЕ»</w:t>
      </w:r>
    </w:p>
    <w:p w:rsidR="00DC7346" w:rsidRPr="00D111DA" w:rsidRDefault="00DC7346" w:rsidP="00DC7346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C7346" w:rsidRPr="0005492E" w:rsidRDefault="00DC7346" w:rsidP="00DC7346">
      <w:pPr>
        <w:pStyle w:val="a4"/>
        <w:numPr>
          <w:ilvl w:val="1"/>
          <w:numId w:val="3"/>
        </w:numPr>
        <w:rPr>
          <w:b/>
        </w:rPr>
      </w:pPr>
      <w:r w:rsidRPr="0005492E">
        <w:rPr>
          <w:b/>
        </w:rPr>
        <w:t>Область применения рабочей программы.</w:t>
      </w:r>
    </w:p>
    <w:p w:rsidR="00DC7346" w:rsidRPr="0005492E" w:rsidRDefault="00341280" w:rsidP="00DC7346">
      <w:pPr>
        <w:pStyle w:val="a4"/>
        <w:ind w:left="0"/>
        <w:jc w:val="both"/>
      </w:pPr>
      <w:r>
        <w:t>Р</w:t>
      </w:r>
      <w:r w:rsidR="00DC7346" w:rsidRPr="0005492E">
        <w:t xml:space="preserve">абочая программа учебной дисциплины </w:t>
      </w:r>
      <w:r w:rsidR="00DC7346">
        <w:t>является частью основной образовательной программы в соответствии с ФГОС СПО 35.02.16 Эксплуатация и ремонт сельскохозяйственной техники и оборудования</w:t>
      </w:r>
    </w:p>
    <w:p w:rsidR="00DC7346" w:rsidRPr="002C39ED" w:rsidRDefault="00DC7346" w:rsidP="00DC73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 </w:t>
      </w:r>
      <w:r w:rsidRPr="002C39ED">
        <w:rPr>
          <w:rFonts w:ascii="Times New Roman" w:hAnsi="Times New Roman" w:cs="Times New Roman"/>
          <w:b/>
          <w:sz w:val="24"/>
          <w:szCs w:val="24"/>
        </w:rPr>
        <w:t xml:space="preserve"> Место дисциплины в структуре основной профессиональной образовательной программы: </w:t>
      </w:r>
      <w:r w:rsidRPr="002C39ED">
        <w:rPr>
          <w:rFonts w:ascii="Times New Roman" w:hAnsi="Times New Roman" w:cs="Times New Roman"/>
          <w:sz w:val="24"/>
          <w:szCs w:val="24"/>
        </w:rPr>
        <w:t xml:space="preserve">Учебная дисциплина входит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</w:t>
      </w:r>
      <w:r w:rsidRPr="002C39ED">
        <w:rPr>
          <w:rFonts w:ascii="Times New Roman" w:hAnsi="Times New Roman" w:cs="Times New Roman"/>
          <w:sz w:val="24"/>
          <w:szCs w:val="24"/>
        </w:rPr>
        <w:t>профессиональный</w:t>
      </w:r>
      <w:proofErr w:type="spellEnd"/>
      <w:r w:rsidRPr="002C39ED">
        <w:rPr>
          <w:rFonts w:ascii="Times New Roman" w:hAnsi="Times New Roman" w:cs="Times New Roman"/>
          <w:sz w:val="24"/>
          <w:szCs w:val="24"/>
        </w:rPr>
        <w:t xml:space="preserve"> цикл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C39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7346" w:rsidRPr="00F048FC" w:rsidRDefault="00DC7346" w:rsidP="00DC7346">
      <w:pPr>
        <w:pStyle w:val="a4"/>
        <w:numPr>
          <w:ilvl w:val="1"/>
          <w:numId w:val="4"/>
        </w:numPr>
        <w:ind w:left="0" w:firstLine="0"/>
        <w:rPr>
          <w:b/>
        </w:rPr>
      </w:pPr>
      <w:r w:rsidRPr="00F048FC">
        <w:rPr>
          <w:b/>
        </w:rPr>
        <w:t>Цель и планируемые результаты освоения дисциплины:</w:t>
      </w:r>
    </w:p>
    <w:tbl>
      <w:tblPr>
        <w:tblStyle w:val="a6"/>
        <w:tblW w:w="0" w:type="auto"/>
        <w:tblInd w:w="-5" w:type="dxa"/>
        <w:tblLook w:val="04A0"/>
      </w:tblPr>
      <w:tblGrid>
        <w:gridCol w:w="1985"/>
        <w:gridCol w:w="3515"/>
        <w:gridCol w:w="3850"/>
      </w:tblGrid>
      <w:tr w:rsidR="00DC7346" w:rsidTr="000E433E">
        <w:tc>
          <w:tcPr>
            <w:tcW w:w="1985" w:type="dxa"/>
          </w:tcPr>
          <w:p w:rsidR="00DC7346" w:rsidRDefault="00DC7346" w:rsidP="000E433E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>Код</w:t>
            </w:r>
          </w:p>
          <w:p w:rsidR="00DC7346" w:rsidRDefault="00DC7346" w:rsidP="000E433E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>ПК, ОК</w:t>
            </w:r>
          </w:p>
        </w:tc>
        <w:tc>
          <w:tcPr>
            <w:tcW w:w="3515" w:type="dxa"/>
          </w:tcPr>
          <w:p w:rsidR="00DC7346" w:rsidRDefault="00DC7346" w:rsidP="000E433E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>Умения</w:t>
            </w:r>
          </w:p>
        </w:tc>
        <w:tc>
          <w:tcPr>
            <w:tcW w:w="3850" w:type="dxa"/>
          </w:tcPr>
          <w:p w:rsidR="00DC7346" w:rsidRDefault="00DC7346" w:rsidP="000E433E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>Знания</w:t>
            </w:r>
          </w:p>
        </w:tc>
      </w:tr>
      <w:tr w:rsidR="00DC7346" w:rsidTr="000E433E">
        <w:tc>
          <w:tcPr>
            <w:tcW w:w="1985" w:type="dxa"/>
          </w:tcPr>
          <w:p w:rsidR="00DC7346" w:rsidRPr="0069413C" w:rsidRDefault="00DC7346" w:rsidP="000E433E">
            <w:pPr>
              <w:pStyle w:val="a4"/>
              <w:spacing w:before="0" w:after="0"/>
              <w:ind w:left="0"/>
            </w:pPr>
            <w:r w:rsidRPr="0069413C">
              <w:t>ОК01, ОК 02, ОК 10</w:t>
            </w:r>
          </w:p>
          <w:p w:rsidR="00DC7346" w:rsidRPr="0069413C" w:rsidRDefault="00DC7346" w:rsidP="000E433E">
            <w:pPr>
              <w:pStyle w:val="a4"/>
              <w:spacing w:before="0" w:after="0"/>
              <w:ind w:left="0"/>
            </w:pPr>
            <w:r w:rsidRPr="0069413C">
              <w:t>ПК 1.1-ПК 1.6</w:t>
            </w:r>
          </w:p>
          <w:p w:rsidR="00DC7346" w:rsidRPr="0069413C" w:rsidRDefault="00DC7346" w:rsidP="000E433E">
            <w:pPr>
              <w:pStyle w:val="a4"/>
              <w:spacing w:before="0" w:after="0"/>
              <w:ind w:left="0"/>
            </w:pPr>
            <w:r w:rsidRPr="0069413C">
              <w:t>ПК 3.1-ПК 3.8</w:t>
            </w:r>
          </w:p>
          <w:p w:rsidR="00DC7346" w:rsidRDefault="00DC7346" w:rsidP="000E433E">
            <w:pPr>
              <w:pStyle w:val="a4"/>
              <w:ind w:left="0"/>
              <w:rPr>
                <w:b/>
              </w:rPr>
            </w:pPr>
          </w:p>
        </w:tc>
        <w:tc>
          <w:tcPr>
            <w:tcW w:w="3515" w:type="dxa"/>
          </w:tcPr>
          <w:p w:rsidR="00DC7346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выбирать материалы на основе анализа их свой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 конкретного применения при производстве, ремонте и модернизации сельскохозяйственной техники;</w:t>
            </w:r>
          </w:p>
          <w:p w:rsidR="00DC7346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выбирать способы соединения материалов и деталей;</w:t>
            </w:r>
          </w:p>
          <w:p w:rsidR="00DC7346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назначать способы и режимы упрочения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деталей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способы их восстановления при ремонте сельскохозяйственной техники исходя из их эксплуатационного назначения;</w:t>
            </w:r>
          </w:p>
          <w:p w:rsidR="00DC7346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обрабатывать детали из основных материалов;</w:t>
            </w:r>
          </w:p>
          <w:p w:rsidR="00DC7346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проводить расчеты режимов резания.</w:t>
            </w:r>
          </w:p>
        </w:tc>
        <w:tc>
          <w:tcPr>
            <w:tcW w:w="3850" w:type="dxa"/>
          </w:tcPr>
          <w:p w:rsidR="00DC7346" w:rsidRDefault="00DC7346" w:rsidP="000E4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строение и свойства машиностроительных материалов;</w:t>
            </w:r>
          </w:p>
          <w:p w:rsidR="00DC7346" w:rsidRDefault="00DC7346" w:rsidP="000E4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методы оценки свойств машиностроительных материалов;</w:t>
            </w:r>
          </w:p>
          <w:p w:rsidR="00DC7346" w:rsidRDefault="00DC7346" w:rsidP="000E4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области применения материалов;</w:t>
            </w:r>
          </w:p>
          <w:p w:rsidR="00DC7346" w:rsidRDefault="00DC7346" w:rsidP="000E4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-классификацию и маркировку основных материалов, применяемых для изготовления деталей сельскохозяйственной техники и ремонта;</w:t>
            </w:r>
          </w:p>
          <w:p w:rsidR="00DC7346" w:rsidRDefault="00DC7346" w:rsidP="000E4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методы защиты от коррозии сельскохозяйственной техники и ее деталей;</w:t>
            </w:r>
          </w:p>
          <w:p w:rsidR="00DC7346" w:rsidRDefault="00DC7346" w:rsidP="000E4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способы обработки материалов;</w:t>
            </w:r>
          </w:p>
          <w:p w:rsidR="00DC7346" w:rsidRDefault="00DC7346" w:rsidP="000E43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инструменты и станки для обработки металлов резанием, методику расчета режимов резания;</w:t>
            </w:r>
          </w:p>
          <w:p w:rsidR="00DC7346" w:rsidRDefault="00DC7346" w:rsidP="000E433E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инструменты для слесарных работ.</w:t>
            </w:r>
          </w:p>
        </w:tc>
      </w:tr>
    </w:tbl>
    <w:p w:rsidR="00DC7346" w:rsidRDefault="00DC7346" w:rsidP="00DC7346">
      <w:pPr>
        <w:rPr>
          <w:rFonts w:ascii="Times New Roman" w:hAnsi="Times New Roman" w:cs="Times New Roman"/>
          <w:sz w:val="24"/>
          <w:szCs w:val="24"/>
        </w:rPr>
      </w:pPr>
    </w:p>
    <w:p w:rsidR="00DC7346" w:rsidRDefault="00DC7346" w:rsidP="00DC7346">
      <w:pPr>
        <w:rPr>
          <w:rFonts w:ascii="Times New Roman" w:hAnsi="Times New Roman" w:cs="Times New Roman"/>
          <w:sz w:val="24"/>
          <w:szCs w:val="24"/>
        </w:rPr>
      </w:pPr>
    </w:p>
    <w:p w:rsidR="00341280" w:rsidRDefault="00341280" w:rsidP="00DC7346">
      <w:pPr>
        <w:rPr>
          <w:rFonts w:ascii="Times New Roman" w:hAnsi="Times New Roman" w:cs="Times New Roman"/>
          <w:b/>
          <w:sz w:val="24"/>
          <w:szCs w:val="24"/>
        </w:rPr>
      </w:pPr>
    </w:p>
    <w:p w:rsidR="00341280" w:rsidRDefault="00341280" w:rsidP="00DC7346">
      <w:pPr>
        <w:rPr>
          <w:rFonts w:ascii="Times New Roman" w:hAnsi="Times New Roman" w:cs="Times New Roman"/>
          <w:b/>
          <w:sz w:val="24"/>
          <w:szCs w:val="24"/>
        </w:rPr>
      </w:pPr>
    </w:p>
    <w:p w:rsidR="00341280" w:rsidRDefault="00341280" w:rsidP="00DC7346">
      <w:pPr>
        <w:rPr>
          <w:rFonts w:ascii="Times New Roman" w:hAnsi="Times New Roman" w:cs="Times New Roman"/>
          <w:b/>
          <w:sz w:val="24"/>
          <w:szCs w:val="24"/>
        </w:rPr>
      </w:pPr>
    </w:p>
    <w:p w:rsidR="00341280" w:rsidRDefault="00341280" w:rsidP="00DC7346">
      <w:pPr>
        <w:rPr>
          <w:rFonts w:ascii="Times New Roman" w:hAnsi="Times New Roman" w:cs="Times New Roman"/>
          <w:b/>
          <w:sz w:val="24"/>
          <w:szCs w:val="24"/>
        </w:rPr>
      </w:pPr>
    </w:p>
    <w:p w:rsidR="00341280" w:rsidRDefault="00341280" w:rsidP="00DC7346">
      <w:pPr>
        <w:rPr>
          <w:rFonts w:ascii="Times New Roman" w:hAnsi="Times New Roman" w:cs="Times New Roman"/>
          <w:b/>
          <w:sz w:val="24"/>
          <w:szCs w:val="24"/>
        </w:rPr>
      </w:pPr>
    </w:p>
    <w:p w:rsidR="00341280" w:rsidRDefault="00341280" w:rsidP="00DC7346">
      <w:pPr>
        <w:rPr>
          <w:rFonts w:ascii="Times New Roman" w:hAnsi="Times New Roman" w:cs="Times New Roman"/>
          <w:b/>
          <w:sz w:val="24"/>
          <w:szCs w:val="24"/>
        </w:rPr>
      </w:pPr>
    </w:p>
    <w:p w:rsidR="00341280" w:rsidRDefault="00341280" w:rsidP="00DC7346">
      <w:pPr>
        <w:rPr>
          <w:rFonts w:ascii="Times New Roman" w:hAnsi="Times New Roman" w:cs="Times New Roman"/>
          <w:b/>
          <w:sz w:val="24"/>
          <w:szCs w:val="24"/>
        </w:rPr>
      </w:pPr>
    </w:p>
    <w:p w:rsidR="00341280" w:rsidRDefault="00341280" w:rsidP="00DC7346">
      <w:pPr>
        <w:rPr>
          <w:rFonts w:ascii="Times New Roman" w:hAnsi="Times New Roman" w:cs="Times New Roman"/>
          <w:b/>
          <w:sz w:val="24"/>
          <w:szCs w:val="24"/>
        </w:rPr>
      </w:pPr>
    </w:p>
    <w:p w:rsidR="00DC7346" w:rsidRPr="00A728B9" w:rsidRDefault="00DC7346" w:rsidP="00DC7346">
      <w:pPr>
        <w:rPr>
          <w:rFonts w:ascii="Times New Roman" w:hAnsi="Times New Roman" w:cs="Times New Roman"/>
          <w:b/>
          <w:sz w:val="24"/>
          <w:szCs w:val="24"/>
        </w:rPr>
      </w:pPr>
      <w:r w:rsidRPr="00A728B9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ДИСЦИПЛИНЫ:</w:t>
      </w:r>
    </w:p>
    <w:p w:rsidR="00DC7346" w:rsidRPr="0023039C" w:rsidRDefault="00DC7346" w:rsidP="00DC7346">
      <w:pPr>
        <w:rPr>
          <w:rFonts w:ascii="Times New Roman" w:hAnsi="Times New Roman" w:cs="Times New Roman"/>
          <w:b/>
          <w:sz w:val="24"/>
          <w:szCs w:val="24"/>
        </w:rPr>
      </w:pPr>
      <w:r w:rsidRPr="0023039C">
        <w:rPr>
          <w:rFonts w:ascii="Times New Roman" w:hAnsi="Times New Roman" w:cs="Times New Roman"/>
          <w:b/>
          <w:sz w:val="24"/>
          <w:szCs w:val="24"/>
        </w:rPr>
        <w:t xml:space="preserve"> 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DC7346" w:rsidRPr="0023039C" w:rsidTr="000E433E">
        <w:trPr>
          <w:trHeight w:val="490"/>
        </w:trPr>
        <w:tc>
          <w:tcPr>
            <w:tcW w:w="4073" w:type="pct"/>
            <w:vAlign w:val="center"/>
          </w:tcPr>
          <w:p w:rsidR="00DC7346" w:rsidRPr="0023039C" w:rsidRDefault="00DC7346" w:rsidP="000E43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DC7346" w:rsidRPr="0023039C" w:rsidRDefault="00DC7346" w:rsidP="000E433E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 часах</w:t>
            </w:r>
          </w:p>
        </w:tc>
      </w:tr>
      <w:tr w:rsidR="00DC7346" w:rsidRPr="0023039C" w:rsidTr="000E433E">
        <w:trPr>
          <w:trHeight w:val="490"/>
        </w:trPr>
        <w:tc>
          <w:tcPr>
            <w:tcW w:w="4073" w:type="pct"/>
            <w:vAlign w:val="center"/>
          </w:tcPr>
          <w:p w:rsidR="00DC7346" w:rsidRPr="0023039C" w:rsidRDefault="00DC7346" w:rsidP="000E43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DC7346" w:rsidRPr="0039447D" w:rsidRDefault="00E02BDB" w:rsidP="000E433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60</w:t>
            </w:r>
          </w:p>
        </w:tc>
      </w:tr>
      <w:tr w:rsidR="00DC7346" w:rsidRPr="0023039C" w:rsidTr="000E433E">
        <w:trPr>
          <w:trHeight w:val="490"/>
        </w:trPr>
        <w:tc>
          <w:tcPr>
            <w:tcW w:w="4073" w:type="pct"/>
            <w:vAlign w:val="center"/>
          </w:tcPr>
          <w:p w:rsidR="00DC7346" w:rsidRPr="0039447D" w:rsidRDefault="00DC7346" w:rsidP="000E433E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39447D">
              <w:rPr>
                <w:rFonts w:ascii="Times New Roman" w:hAnsi="Times New Roman"/>
                <w:b/>
                <w:i/>
              </w:rPr>
              <w:t xml:space="preserve">Самостоятельная работа </w:t>
            </w:r>
          </w:p>
          <w:p w:rsidR="00DC7346" w:rsidRDefault="00DC7346" w:rsidP="000E4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30% от объема дисциплины)</w:t>
            </w:r>
          </w:p>
        </w:tc>
        <w:tc>
          <w:tcPr>
            <w:tcW w:w="927" w:type="pct"/>
            <w:vAlign w:val="center"/>
          </w:tcPr>
          <w:p w:rsidR="00DC7346" w:rsidRPr="0039447D" w:rsidRDefault="00DC7346" w:rsidP="000E433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DC7346" w:rsidRPr="0023039C" w:rsidTr="000E433E">
        <w:trPr>
          <w:trHeight w:val="490"/>
        </w:trPr>
        <w:tc>
          <w:tcPr>
            <w:tcW w:w="4073" w:type="pct"/>
            <w:vAlign w:val="center"/>
          </w:tcPr>
          <w:p w:rsidR="00DC7346" w:rsidRPr="0023039C" w:rsidRDefault="00DC7346" w:rsidP="000E43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DC7346" w:rsidRPr="0039447D" w:rsidRDefault="00341280" w:rsidP="000E433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72</w:t>
            </w:r>
          </w:p>
        </w:tc>
      </w:tr>
      <w:tr w:rsidR="00DC7346" w:rsidRPr="0023039C" w:rsidTr="000E433E">
        <w:trPr>
          <w:trHeight w:val="490"/>
        </w:trPr>
        <w:tc>
          <w:tcPr>
            <w:tcW w:w="4073" w:type="pct"/>
            <w:vAlign w:val="center"/>
          </w:tcPr>
          <w:p w:rsidR="00DC7346" w:rsidRPr="0023039C" w:rsidRDefault="00DC7346" w:rsidP="000E433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vAlign w:val="center"/>
          </w:tcPr>
          <w:p w:rsidR="00DC7346" w:rsidRPr="0039447D" w:rsidRDefault="00DC7346" w:rsidP="000E433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C7346" w:rsidRPr="0023039C" w:rsidTr="000E433E">
        <w:trPr>
          <w:trHeight w:val="490"/>
        </w:trPr>
        <w:tc>
          <w:tcPr>
            <w:tcW w:w="4073" w:type="pct"/>
            <w:vAlign w:val="center"/>
          </w:tcPr>
          <w:p w:rsidR="00DC7346" w:rsidRPr="0023039C" w:rsidRDefault="00DC7346" w:rsidP="000E4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DC7346" w:rsidRPr="006136BC" w:rsidRDefault="00246DD4" w:rsidP="001D04A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iCs/>
                <w:sz w:val="24"/>
                <w:szCs w:val="24"/>
              </w:rPr>
              <w:t>35</w:t>
            </w:r>
          </w:p>
        </w:tc>
      </w:tr>
      <w:tr w:rsidR="00DC7346" w:rsidRPr="0023039C" w:rsidTr="000E433E">
        <w:trPr>
          <w:trHeight w:val="490"/>
        </w:trPr>
        <w:tc>
          <w:tcPr>
            <w:tcW w:w="4073" w:type="pct"/>
            <w:vAlign w:val="center"/>
          </w:tcPr>
          <w:p w:rsidR="00DC7346" w:rsidRPr="0023039C" w:rsidRDefault="00DC7346" w:rsidP="000E4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927" w:type="pct"/>
            <w:vAlign w:val="center"/>
          </w:tcPr>
          <w:p w:rsidR="00DC7346" w:rsidRPr="006136BC" w:rsidRDefault="001D04AB" w:rsidP="000E433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DC7346" w:rsidRPr="0023039C" w:rsidTr="000E433E">
        <w:trPr>
          <w:trHeight w:val="490"/>
        </w:trPr>
        <w:tc>
          <w:tcPr>
            <w:tcW w:w="4073" w:type="pct"/>
            <w:vAlign w:val="center"/>
          </w:tcPr>
          <w:p w:rsidR="00DC7346" w:rsidRPr="0023039C" w:rsidRDefault="00DC7346" w:rsidP="000E4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DC7346" w:rsidRPr="006136BC" w:rsidRDefault="001D04AB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DC7346" w:rsidRPr="0023039C" w:rsidTr="000E433E">
        <w:trPr>
          <w:trHeight w:val="490"/>
        </w:trPr>
        <w:tc>
          <w:tcPr>
            <w:tcW w:w="4073" w:type="pct"/>
            <w:vAlign w:val="center"/>
          </w:tcPr>
          <w:p w:rsidR="00DC7346" w:rsidRPr="0023039C" w:rsidRDefault="00DC7346" w:rsidP="000E4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курсовая работа</w:t>
            </w:r>
          </w:p>
        </w:tc>
        <w:tc>
          <w:tcPr>
            <w:tcW w:w="927" w:type="pct"/>
            <w:vAlign w:val="center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DC7346" w:rsidRPr="0023039C" w:rsidTr="000E433E">
        <w:trPr>
          <w:trHeight w:val="490"/>
        </w:trPr>
        <w:tc>
          <w:tcPr>
            <w:tcW w:w="4073" w:type="pct"/>
            <w:vAlign w:val="center"/>
          </w:tcPr>
          <w:p w:rsidR="00DC7346" w:rsidRDefault="00DC7346" w:rsidP="000E4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DC7346" w:rsidRPr="0023039C" w:rsidTr="000E433E">
        <w:trPr>
          <w:trHeight w:val="490"/>
        </w:trPr>
        <w:tc>
          <w:tcPr>
            <w:tcW w:w="4073" w:type="pct"/>
            <w:vAlign w:val="center"/>
          </w:tcPr>
          <w:p w:rsidR="00DC7346" w:rsidRDefault="00DC7346" w:rsidP="000E4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DC7346" w:rsidRPr="0023039C" w:rsidTr="000E433E">
        <w:trPr>
          <w:trHeight w:val="490"/>
        </w:trPr>
        <w:tc>
          <w:tcPr>
            <w:tcW w:w="4073" w:type="pct"/>
            <w:vAlign w:val="center"/>
          </w:tcPr>
          <w:p w:rsidR="00DC7346" w:rsidRDefault="00DC7346" w:rsidP="00EF7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– </w:t>
            </w:r>
            <w:r w:rsidR="00EF7EF6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27" w:type="pct"/>
            <w:vAlign w:val="center"/>
          </w:tcPr>
          <w:p w:rsidR="00DC7346" w:rsidRPr="006136BC" w:rsidRDefault="00246DD4" w:rsidP="000E433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</w:tbl>
    <w:p w:rsidR="00DC7346" w:rsidRDefault="00DC7346" w:rsidP="00DC7346">
      <w:pPr>
        <w:rPr>
          <w:rFonts w:ascii="Times New Roman" w:hAnsi="Times New Roman" w:cs="Times New Roman"/>
          <w:b/>
          <w:sz w:val="24"/>
          <w:szCs w:val="24"/>
        </w:rPr>
      </w:pPr>
    </w:p>
    <w:p w:rsidR="00DC7346" w:rsidRPr="00D111DA" w:rsidRDefault="00DC7346" w:rsidP="00DC7346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C7346" w:rsidRPr="00D111DA" w:rsidRDefault="00DC7346" w:rsidP="00DC7346">
      <w:pPr>
        <w:rPr>
          <w:rFonts w:ascii="Times New Roman" w:hAnsi="Times New Roman" w:cs="Times New Roman"/>
          <w:b/>
          <w:i/>
          <w:sz w:val="24"/>
          <w:szCs w:val="24"/>
        </w:rPr>
        <w:sectPr w:rsidR="00DC7346" w:rsidRPr="00D111DA" w:rsidSect="000E433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C7346" w:rsidRPr="00D111DA" w:rsidRDefault="00DC7346" w:rsidP="00DC7346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111DA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4"/>
        <w:gridCol w:w="9388"/>
        <w:gridCol w:w="1302"/>
        <w:gridCol w:w="1896"/>
      </w:tblGrid>
      <w:tr w:rsidR="00DC7346" w:rsidRPr="00D111DA" w:rsidTr="000E433E">
        <w:trPr>
          <w:trHeight w:val="20"/>
        </w:trPr>
        <w:tc>
          <w:tcPr>
            <w:tcW w:w="785" w:type="pct"/>
          </w:tcPr>
          <w:p w:rsidR="00DC7346" w:rsidRPr="00D111DA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44" w:type="pct"/>
          </w:tcPr>
          <w:p w:rsidR="00DC7346" w:rsidRPr="00D111DA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36" w:type="pct"/>
          </w:tcPr>
          <w:p w:rsidR="00DC7346" w:rsidRPr="00D111DA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Объем часов</w:t>
            </w:r>
          </w:p>
        </w:tc>
        <w:tc>
          <w:tcPr>
            <w:tcW w:w="635" w:type="pct"/>
          </w:tcPr>
          <w:p w:rsidR="00DC7346" w:rsidRPr="00D111DA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Осваиваемые элементы компетенций</w:t>
            </w:r>
          </w:p>
        </w:tc>
      </w:tr>
      <w:tr w:rsidR="00DC7346" w:rsidRPr="00D111DA" w:rsidTr="000E433E">
        <w:trPr>
          <w:trHeight w:val="207"/>
        </w:trPr>
        <w:tc>
          <w:tcPr>
            <w:tcW w:w="785" w:type="pct"/>
          </w:tcPr>
          <w:p w:rsidR="00DC7346" w:rsidRPr="00D111DA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144" w:type="pct"/>
          </w:tcPr>
          <w:p w:rsidR="00DC7346" w:rsidRPr="00D111DA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36" w:type="pct"/>
          </w:tcPr>
          <w:p w:rsidR="00DC7346" w:rsidRPr="00D111DA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5" w:type="pct"/>
          </w:tcPr>
          <w:p w:rsidR="00DC7346" w:rsidRPr="00D111DA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DC7346" w:rsidRPr="006136BC" w:rsidTr="000E433E">
        <w:trPr>
          <w:trHeight w:val="20"/>
        </w:trPr>
        <w:tc>
          <w:tcPr>
            <w:tcW w:w="3929" w:type="pct"/>
            <w:gridSpan w:val="2"/>
          </w:tcPr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</w:rPr>
              <w:t>Раздел 1. Металловедение</w:t>
            </w:r>
          </w:p>
        </w:tc>
        <w:tc>
          <w:tcPr>
            <w:tcW w:w="436" w:type="pct"/>
          </w:tcPr>
          <w:p w:rsidR="00DC7346" w:rsidRPr="006136BC" w:rsidRDefault="001D04AB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635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 w:val="restart"/>
          </w:tcPr>
          <w:p w:rsidR="00DC7346" w:rsidRPr="006136BC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Тема 1.1. Строение и свойства машиностроительных материалов</w:t>
            </w: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36" w:type="pct"/>
          </w:tcPr>
          <w:p w:rsidR="00DC7346" w:rsidRPr="006136BC" w:rsidRDefault="007F7B99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35" w:type="pct"/>
            <w:vMerge w:val="restart"/>
          </w:tcPr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ОК01, ОК 02, ОК 10</w:t>
            </w:r>
          </w:p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ПК 1.1-ПК 1.6</w:t>
            </w:r>
          </w:p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ПК 3.1-ПК 3.8</w:t>
            </w:r>
          </w:p>
          <w:p w:rsidR="00DC7346" w:rsidRPr="006136BC" w:rsidRDefault="00DC7346" w:rsidP="000E433E">
            <w:pPr>
              <w:pStyle w:val="a4"/>
              <w:ind w:left="0"/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 xml:space="preserve">Классификация металлов. </w:t>
            </w:r>
            <w:proofErr w:type="spellStart"/>
            <w:r w:rsidRPr="006136BC">
              <w:rPr>
                <w:rFonts w:ascii="Times New Roman" w:hAnsi="Times New Roman" w:cs="Times New Roman"/>
                <w:bCs/>
              </w:rPr>
              <w:t>Атомно</w:t>
            </w:r>
            <w:proofErr w:type="spellEnd"/>
            <w:r w:rsidRPr="006136BC">
              <w:rPr>
                <w:rFonts w:ascii="Times New Roman" w:hAnsi="Times New Roman" w:cs="Times New Roman"/>
                <w:bCs/>
              </w:rPr>
              <w:t xml:space="preserve">–кристаллическое строение металлов. </w:t>
            </w:r>
            <w:proofErr w:type="spellStart"/>
            <w:r w:rsidRPr="006136BC">
              <w:rPr>
                <w:rFonts w:ascii="Times New Roman" w:hAnsi="Times New Roman" w:cs="Times New Roman"/>
                <w:bCs/>
              </w:rPr>
              <w:t>Анизотропность</w:t>
            </w:r>
            <w:proofErr w:type="spellEnd"/>
            <w:r w:rsidRPr="006136BC">
              <w:rPr>
                <w:rFonts w:ascii="Times New Roman" w:hAnsi="Times New Roman" w:cs="Times New Roman"/>
                <w:bCs/>
              </w:rPr>
              <w:t xml:space="preserve"> и ее значение в технике. Аллотропические превращения в металлах.</w:t>
            </w:r>
          </w:p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Плавление и кристаллизация металлов и сплавов. Механические, физические, химические, технологические свойства металлов.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</w:rPr>
              <w:t>Понятие о сплаве, компоненте. Типы сплавов: механические смеси, твердые растворы, химические соединения. Зависимость свой</w:t>
            </w:r>
            <w:proofErr w:type="gramStart"/>
            <w:r w:rsidRPr="006136BC">
              <w:rPr>
                <w:rFonts w:ascii="Times New Roman" w:hAnsi="Times New Roman" w:cs="Times New Roman"/>
                <w:bCs/>
              </w:rPr>
              <w:t>ств спл</w:t>
            </w:r>
            <w:proofErr w:type="gramEnd"/>
            <w:r w:rsidRPr="006136BC">
              <w:rPr>
                <w:rFonts w:ascii="Times New Roman" w:hAnsi="Times New Roman" w:cs="Times New Roman"/>
                <w:bCs/>
              </w:rPr>
              <w:t xml:space="preserve">авов от их состава и строения. Диаграммы </w:t>
            </w:r>
            <w:r w:rsidRPr="006136BC">
              <w:rPr>
                <w:rFonts w:ascii="Times New Roman" w:hAnsi="Times New Roman" w:cs="Times New Roman"/>
                <w:bCs/>
                <w:lang w:val="en-US"/>
              </w:rPr>
              <w:t>IIIIIIIV</w:t>
            </w:r>
            <w:r w:rsidRPr="006136BC">
              <w:rPr>
                <w:rFonts w:ascii="Times New Roman" w:hAnsi="Times New Roman" w:cs="Times New Roman"/>
                <w:bCs/>
              </w:rPr>
              <w:t xml:space="preserve"> типа.</w:t>
            </w:r>
          </w:p>
        </w:tc>
        <w:tc>
          <w:tcPr>
            <w:tcW w:w="436" w:type="pct"/>
          </w:tcPr>
          <w:p w:rsidR="00DC7346" w:rsidRPr="006136BC" w:rsidRDefault="001D04AB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pStyle w:val="a4"/>
              <w:ind w:left="0"/>
              <w:rPr>
                <w:bCs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том числе лабораторных работ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 xml:space="preserve">Методы оценки свойств машиностроительных материалов: определение твердости металлов: по Бринеллю, по </w:t>
            </w:r>
            <w:proofErr w:type="spellStart"/>
            <w:r w:rsidRPr="006136BC">
              <w:rPr>
                <w:rFonts w:ascii="Times New Roman" w:hAnsi="Times New Roman" w:cs="Times New Roman"/>
                <w:bCs/>
              </w:rPr>
              <w:t>Роквеллу</w:t>
            </w:r>
            <w:proofErr w:type="spellEnd"/>
            <w:r w:rsidRPr="006136BC">
              <w:rPr>
                <w:rFonts w:ascii="Times New Roman" w:hAnsi="Times New Roman" w:cs="Times New Roman"/>
                <w:bCs/>
              </w:rPr>
              <w:t xml:space="preserve">, по </w:t>
            </w:r>
            <w:proofErr w:type="spellStart"/>
            <w:r w:rsidRPr="006136BC">
              <w:rPr>
                <w:rFonts w:ascii="Times New Roman" w:hAnsi="Times New Roman" w:cs="Times New Roman"/>
                <w:bCs/>
              </w:rPr>
              <w:t>Виккерсу</w:t>
            </w:r>
            <w:proofErr w:type="spellEnd"/>
            <w:r w:rsidRPr="006136BC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 w:val="restar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</w:rPr>
              <w:t>Тема 1.2. Сплавы железа с углеродом</w:t>
            </w: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36" w:type="pct"/>
          </w:tcPr>
          <w:p w:rsidR="00DC7346" w:rsidRPr="006136BC" w:rsidRDefault="007F7B99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35" w:type="pct"/>
            <w:vMerge w:val="restart"/>
          </w:tcPr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ОК01, ОК 02, ОК 10</w:t>
            </w:r>
          </w:p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ПК 1.1-ПК 1.6</w:t>
            </w:r>
          </w:p>
          <w:p w:rsidR="00DC7346" w:rsidRPr="006136BC" w:rsidRDefault="00DC7346" w:rsidP="000E433E">
            <w:pPr>
              <w:pStyle w:val="a4"/>
              <w:spacing w:after="0"/>
              <w:ind w:left="0"/>
            </w:pPr>
            <w:r w:rsidRPr="006136BC">
              <w:t>ПК 3.1-ПК 3.8</w:t>
            </w: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6136BC">
              <w:rPr>
                <w:rFonts w:ascii="Times New Roman" w:hAnsi="Times New Roman" w:cs="Times New Roman"/>
                <w:b/>
                <w:bCs/>
                <w:i/>
              </w:rPr>
              <w:t xml:space="preserve">.  </w:t>
            </w:r>
            <w:r w:rsidRPr="006136BC">
              <w:rPr>
                <w:rFonts w:ascii="Times New Roman" w:hAnsi="Times New Roman" w:cs="Times New Roman"/>
                <w:bCs/>
              </w:rPr>
              <w:t>Структурные составляющие железоуглеродистых сплавов.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Виды чугунов, их классификация, маркировка и область применения.</w:t>
            </w:r>
          </w:p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Углеродистые стали и их свойства. Классификация, маркировка и область применения углеродистых сталей.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</w:rPr>
              <w:t>Легированные стали. Классификация, маркировка и область применения легированных сталей</w:t>
            </w:r>
          </w:p>
        </w:tc>
        <w:tc>
          <w:tcPr>
            <w:tcW w:w="436" w:type="pct"/>
          </w:tcPr>
          <w:p w:rsidR="00DC7346" w:rsidRPr="006136BC" w:rsidRDefault="007F7B99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pStyle w:val="a4"/>
              <w:spacing w:before="0" w:after="0"/>
              <w:ind w:left="0"/>
              <w:rPr>
                <w:bCs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Исследование структуры железоуглеродистых сплавов, находящихся в равновесном состоянии.</w:t>
            </w:r>
          </w:p>
          <w:p w:rsidR="00DC7346" w:rsidRPr="006136BC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Расшифровка различных марок сталей и чугунов.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</w:rPr>
              <w:t>Выбор марок сталей на основе анализа из свой</w:t>
            </w:r>
            <w:proofErr w:type="gramStart"/>
            <w:r w:rsidRPr="006136BC">
              <w:rPr>
                <w:rFonts w:ascii="Times New Roman" w:hAnsi="Times New Roman" w:cs="Times New Roman"/>
                <w:bCs/>
              </w:rPr>
              <w:t>ств дл</w:t>
            </w:r>
            <w:proofErr w:type="gramEnd"/>
            <w:r w:rsidRPr="006136BC">
              <w:rPr>
                <w:rFonts w:ascii="Times New Roman" w:hAnsi="Times New Roman" w:cs="Times New Roman"/>
                <w:bCs/>
              </w:rPr>
              <w:t>я изготовления деталей машин.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 w:val="restart"/>
          </w:tcPr>
          <w:p w:rsidR="00DC7346" w:rsidRPr="006136BC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Тема 1.3 Обработка деталей из основных материалов</w:t>
            </w: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36" w:type="pct"/>
          </w:tcPr>
          <w:p w:rsidR="00DC7346" w:rsidRPr="006136BC" w:rsidRDefault="007F7B99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5" w:type="pct"/>
            <w:vMerge w:val="restart"/>
          </w:tcPr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ОК01, ОК 02, ОК 10</w:t>
            </w:r>
          </w:p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ПК 1.1-ПК 1.6</w:t>
            </w:r>
          </w:p>
          <w:p w:rsidR="00DC7346" w:rsidRPr="006136BC" w:rsidRDefault="00DC7346" w:rsidP="000E433E">
            <w:pPr>
              <w:pStyle w:val="a4"/>
              <w:spacing w:after="0"/>
              <w:ind w:left="0"/>
            </w:pPr>
            <w:r w:rsidRPr="006136BC">
              <w:lastRenderedPageBreak/>
              <w:t>ПК 3.1-ПК 3.8</w:t>
            </w: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Способы обработки материалов. Основы термической обработки металлов. Классификация видов термической обработки металлов. Превращения при нагревании и охлаждении стали.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</w:rPr>
              <w:lastRenderedPageBreak/>
              <w:t>Химико-термическая обработка металлов: цементация, азотирование,  цианирование и хромирование.</w:t>
            </w:r>
          </w:p>
        </w:tc>
        <w:tc>
          <w:tcPr>
            <w:tcW w:w="436" w:type="pct"/>
          </w:tcPr>
          <w:p w:rsidR="00DC7346" w:rsidRPr="006136BC" w:rsidRDefault="007F7B99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pStyle w:val="a4"/>
              <w:spacing w:before="0" w:after="0"/>
              <w:ind w:left="0"/>
              <w:rPr>
                <w:bCs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Термическая обработка углеродистой стали. Закалка и отпуск стали.</w:t>
            </w:r>
          </w:p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Химико-термическая обработка легированной стали.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 w:val="restart"/>
          </w:tcPr>
          <w:p w:rsidR="00DC7346" w:rsidRPr="006136BC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Тема 1.4 Цветные металлы и сплавы</w:t>
            </w:r>
          </w:p>
          <w:p w:rsidR="00DC7346" w:rsidRPr="006136BC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Cs/>
                <w:i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36" w:type="pct"/>
          </w:tcPr>
          <w:p w:rsidR="00DC7346" w:rsidRPr="006136BC" w:rsidRDefault="00284C6C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5" w:type="pct"/>
            <w:vMerge w:val="restart"/>
          </w:tcPr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ОК01, ОК 02, ОК 10</w:t>
            </w:r>
          </w:p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ПК 1.1-ПК 1.6</w:t>
            </w:r>
          </w:p>
          <w:p w:rsidR="00DC7346" w:rsidRPr="006136BC" w:rsidRDefault="00DC7346" w:rsidP="000E433E">
            <w:pPr>
              <w:pStyle w:val="a4"/>
              <w:spacing w:after="0"/>
              <w:ind w:left="0"/>
            </w:pPr>
            <w:r w:rsidRPr="006136BC">
              <w:t>ПК 3.1-ПК 3.8</w:t>
            </w: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</w:rPr>
              <w:t>Сплавы цветных металлов: сплавы на медной основе, сплавы на основе алюминия и титана. Маркировка, свойства и применение.</w:t>
            </w:r>
          </w:p>
        </w:tc>
        <w:tc>
          <w:tcPr>
            <w:tcW w:w="436" w:type="pct"/>
          </w:tcPr>
          <w:p w:rsidR="00DC7346" w:rsidRPr="006136BC" w:rsidRDefault="007F7B99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pStyle w:val="a4"/>
              <w:spacing w:before="0" w:after="0"/>
              <w:ind w:left="0"/>
              <w:rPr>
                <w:bCs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Изучение микроструктур цветных металлов и сплавов на их основе.</w:t>
            </w:r>
          </w:p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Расшифровка различных марок сплавов цветных металлов.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по теме Металловедение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3929" w:type="pct"/>
            <w:gridSpan w:val="2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</w:rPr>
              <w:t>Раздел 2. Неметаллические материалы</w:t>
            </w:r>
          </w:p>
        </w:tc>
        <w:tc>
          <w:tcPr>
            <w:tcW w:w="436" w:type="pct"/>
          </w:tcPr>
          <w:p w:rsidR="00DC7346" w:rsidRPr="006136BC" w:rsidRDefault="00257130" w:rsidP="000E433E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635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 w:val="restar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</w:rPr>
              <w:t>Тема 2.1. Пластмассы, антифрикционные, композитные материалы.</w:t>
            </w: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36" w:type="pct"/>
          </w:tcPr>
          <w:p w:rsidR="00DC7346" w:rsidRPr="006136BC" w:rsidRDefault="00284C6C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5" w:type="pct"/>
            <w:vMerge w:val="restart"/>
          </w:tcPr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ОК01, ОК 02, ОК 10</w:t>
            </w:r>
          </w:p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ПК 1.1-ПК 1.6</w:t>
            </w:r>
          </w:p>
          <w:p w:rsidR="00DC7346" w:rsidRPr="006136BC" w:rsidRDefault="00DC7346" w:rsidP="000E433E">
            <w:pPr>
              <w:pStyle w:val="a4"/>
              <w:spacing w:after="0"/>
              <w:ind w:left="0"/>
            </w:pPr>
            <w:r w:rsidRPr="006136BC">
              <w:t>ПК 3.1-ПК 3.8</w:t>
            </w: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Виды пластмасс: термореактивные и термопластичные пластмассы. Способы переработки пластмасс и их области применения в автомобилестроении и ремонтном производстве</w:t>
            </w:r>
          </w:p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Характеристика и область применения антифрикционных материалов.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</w:rPr>
              <w:t>Композитные материалы. Применение, область применения</w:t>
            </w:r>
          </w:p>
        </w:tc>
        <w:tc>
          <w:tcPr>
            <w:tcW w:w="436" w:type="pct"/>
          </w:tcPr>
          <w:p w:rsidR="00DC7346" w:rsidRPr="006136BC" w:rsidRDefault="007F7B99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pStyle w:val="a4"/>
              <w:spacing w:before="0" w:after="0"/>
              <w:ind w:left="0"/>
              <w:rPr>
                <w:bCs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Определение видов пластмасс и их ремонтопригодности.</w:t>
            </w:r>
          </w:p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Определение строения и свойств композитных материалов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 w:val="restart"/>
          </w:tcPr>
          <w:p w:rsidR="00DC7346" w:rsidRPr="006136BC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Тема 2.2. Автомобильные эксплуатационные материалы</w:t>
            </w:r>
          </w:p>
        </w:tc>
        <w:tc>
          <w:tcPr>
            <w:tcW w:w="3144" w:type="pct"/>
            <w:vMerge w:val="restar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Автомобильные бензины и дизельные топлива.</w:t>
            </w:r>
          </w:p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Характеристика и классификация автомобильных топлив.</w:t>
            </w:r>
          </w:p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 xml:space="preserve">Автомобильные масла. Классификация и применение автомобильных масел. </w:t>
            </w:r>
          </w:p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Автомобильные специальные жидкости.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</w:rPr>
              <w:t>Классификация и применение специальных жидкостей.</w:t>
            </w:r>
          </w:p>
        </w:tc>
        <w:tc>
          <w:tcPr>
            <w:tcW w:w="436" w:type="pct"/>
          </w:tcPr>
          <w:p w:rsidR="00DC7346" w:rsidRPr="006136BC" w:rsidRDefault="007F7B99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5" w:type="pct"/>
            <w:vMerge w:val="restart"/>
          </w:tcPr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ОК01, ОК 02, ОК 10</w:t>
            </w:r>
          </w:p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ПК 1.1-ПК 1.6</w:t>
            </w:r>
          </w:p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ПК 3.1-ПК 3.8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36" w:type="pct"/>
          </w:tcPr>
          <w:p w:rsidR="00DC7346" w:rsidRPr="006136BC" w:rsidRDefault="007F7B99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645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/>
                <w:bCs/>
              </w:rPr>
              <w:t>Лабораторная работа</w:t>
            </w:r>
            <w:r w:rsidRPr="006136BC">
              <w:rPr>
                <w:rFonts w:ascii="Times New Roman" w:hAnsi="Times New Roman" w:cs="Times New Roman"/>
                <w:bCs/>
              </w:rPr>
              <w:t xml:space="preserve"> Определение качества бензина, дизельного топлива.</w:t>
            </w:r>
          </w:p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Определение качества пластичной смазки.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 w:val="restart"/>
          </w:tcPr>
          <w:p w:rsidR="00DC7346" w:rsidRPr="006136BC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 xml:space="preserve">Тема 2.3 Обивочные, прокладочные, уплотнительные и электроизоляционные материалы </w:t>
            </w: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36" w:type="pct"/>
          </w:tcPr>
          <w:p w:rsidR="00DC7346" w:rsidRPr="006136BC" w:rsidRDefault="00284C6C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5" w:type="pct"/>
            <w:tcBorders>
              <w:bottom w:val="nil"/>
            </w:tcBorders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36BC">
              <w:rPr>
                <w:rFonts w:ascii="Times New Roman" w:hAnsi="Times New Roman" w:cs="Times New Roman"/>
              </w:rPr>
              <w:t>Назначение и область применения обивочных материалов. Классификация обивочных материалов.</w:t>
            </w:r>
          </w:p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36BC">
              <w:rPr>
                <w:rFonts w:ascii="Times New Roman" w:hAnsi="Times New Roman" w:cs="Times New Roman"/>
              </w:rPr>
              <w:t>Назначение и область применения прокладочных и уплотнительных материалов. Классификация прокладочных и уплотнительных материалов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</w:rPr>
              <w:t>Назначение и область применения электроизоляционных материалов. Классификация электроизоляционных материалов</w:t>
            </w:r>
          </w:p>
        </w:tc>
        <w:tc>
          <w:tcPr>
            <w:tcW w:w="436" w:type="pct"/>
          </w:tcPr>
          <w:p w:rsidR="00DC7346" w:rsidRPr="006136BC" w:rsidRDefault="00284C6C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35" w:type="pct"/>
            <w:vMerge w:val="restart"/>
            <w:tcBorders>
              <w:top w:val="nil"/>
            </w:tcBorders>
          </w:tcPr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ОК01, ОК 02, ОК 10</w:t>
            </w:r>
          </w:p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ПК 1.1-ПК 1.6</w:t>
            </w:r>
          </w:p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ПК 3.1-ПК 3.8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74"/>
        </w:trPr>
        <w:tc>
          <w:tcPr>
            <w:tcW w:w="785" w:type="pct"/>
            <w:vMerge w:val="restart"/>
          </w:tcPr>
          <w:p w:rsidR="00DC7346" w:rsidRPr="006136BC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Тема 2.4. Резиновые материалы</w:t>
            </w: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36" w:type="pct"/>
          </w:tcPr>
          <w:p w:rsidR="00DC7346" w:rsidRPr="006136BC" w:rsidRDefault="007F7B99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5" w:type="pct"/>
            <w:vMerge w:val="restart"/>
          </w:tcPr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ОК01, ОК 02, ОК 10</w:t>
            </w:r>
          </w:p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ПК 1.1-ПК 1.6</w:t>
            </w:r>
          </w:p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ПК 3.1-ПК 3.8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1327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Каучук строение, свойства, область применения.</w:t>
            </w:r>
          </w:p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Свойства резины, основные компоненты резины. Физико-механические свойства резины. Изменение свойств резины в процессе старения, от температуры, от контакта с жидкостями.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</w:rPr>
              <w:t>Организация экономного использования автомобильных шин. Увеличение срока службы шин за счет своевременного и качественного ремонта</w:t>
            </w:r>
          </w:p>
        </w:tc>
        <w:tc>
          <w:tcPr>
            <w:tcW w:w="436" w:type="pct"/>
          </w:tcPr>
          <w:p w:rsidR="00DC7346" w:rsidRPr="006136BC" w:rsidRDefault="007F7B99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Устройство автомобильных шин.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 w:val="restart"/>
          </w:tcPr>
          <w:p w:rsidR="00DC7346" w:rsidRPr="006136BC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Тема 2.5. Лакокрасочные материалы</w:t>
            </w: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36" w:type="pct"/>
          </w:tcPr>
          <w:p w:rsidR="00DC7346" w:rsidRPr="006136BC" w:rsidRDefault="00257130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5" w:type="pct"/>
            <w:vMerge w:val="restart"/>
          </w:tcPr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ОК01, ОК 02, ОК 10</w:t>
            </w:r>
          </w:p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ПК 1.1-ПК 1.6</w:t>
            </w:r>
          </w:p>
          <w:p w:rsidR="00DC7346" w:rsidRPr="006136BC" w:rsidRDefault="00DC7346" w:rsidP="000E433E">
            <w:pPr>
              <w:pStyle w:val="a4"/>
              <w:spacing w:after="0"/>
              <w:ind w:left="0"/>
            </w:pPr>
            <w:r w:rsidRPr="006136BC">
              <w:t>ПК 3.1-ПК 3.8</w:t>
            </w: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Назначение лакокрасочных материалов. Компоненты лакокрасочных материалов.</w:t>
            </w:r>
          </w:p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Требования к лакокрасочным материалам.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</w:rPr>
              <w:t>Маркировка, способы приготовления красок и нанесение их на поверхности.</w:t>
            </w:r>
          </w:p>
        </w:tc>
        <w:tc>
          <w:tcPr>
            <w:tcW w:w="436" w:type="pct"/>
          </w:tcPr>
          <w:p w:rsidR="00DC7346" w:rsidRPr="006136BC" w:rsidRDefault="00257130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pStyle w:val="a4"/>
              <w:spacing w:before="0" w:after="0"/>
              <w:ind w:left="0"/>
              <w:rPr>
                <w:bCs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Подбор лакокрасочных материалов в зависимости. Способы нанесение лакокрасочных материалов на металлические поверхности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Контрольная работа по теме Неметаллические материалы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3929" w:type="pct"/>
            <w:gridSpan w:val="2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Обработка деталей на металлорежущих станках</w:t>
            </w:r>
          </w:p>
        </w:tc>
        <w:tc>
          <w:tcPr>
            <w:tcW w:w="436" w:type="pct"/>
          </w:tcPr>
          <w:p w:rsidR="00DC7346" w:rsidRPr="006136BC" w:rsidRDefault="00284C6C" w:rsidP="000E433E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35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 w:val="restar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</w:rPr>
              <w:t>Тема 3.1Способы обработки материалов</w:t>
            </w: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36" w:type="pct"/>
          </w:tcPr>
          <w:p w:rsidR="00DC7346" w:rsidRPr="006136BC" w:rsidRDefault="00284C6C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35" w:type="pct"/>
            <w:vMerge w:val="restart"/>
          </w:tcPr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ОК01, ОК 02, ОК 10</w:t>
            </w:r>
          </w:p>
          <w:p w:rsidR="00DC7346" w:rsidRPr="006136BC" w:rsidRDefault="00DC7346" w:rsidP="000E433E">
            <w:pPr>
              <w:pStyle w:val="a4"/>
              <w:spacing w:before="0" w:after="0"/>
              <w:ind w:left="0"/>
            </w:pPr>
            <w:r w:rsidRPr="006136BC">
              <w:t>ПК 1.1-ПК 1.6</w:t>
            </w:r>
          </w:p>
          <w:p w:rsidR="00DC7346" w:rsidRPr="006136BC" w:rsidRDefault="00DC7346" w:rsidP="000E433E">
            <w:pPr>
              <w:pStyle w:val="a4"/>
              <w:spacing w:after="0"/>
              <w:ind w:left="0"/>
            </w:pPr>
            <w:r w:rsidRPr="006136BC">
              <w:t>ПК 3.1-ПК 3.8</w:t>
            </w: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Виды и способы обработки материалов.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Инструменты для выполнения слесарных работ.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136BC">
              <w:rPr>
                <w:rFonts w:ascii="Times New Roman" w:hAnsi="Times New Roman" w:cs="Times New Roman"/>
                <w:bCs/>
              </w:rPr>
              <w:t>Оборудование и инструменты для механической обработки металлов.</w:t>
            </w:r>
          </w:p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</w:rPr>
              <w:t>Выбор режимов резания.</w:t>
            </w:r>
          </w:p>
        </w:tc>
        <w:tc>
          <w:tcPr>
            <w:tcW w:w="436" w:type="pct"/>
          </w:tcPr>
          <w:p w:rsidR="00DC7346" w:rsidRPr="006136BC" w:rsidRDefault="00284C6C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pStyle w:val="a4"/>
              <w:spacing w:before="0" w:after="0"/>
              <w:ind w:left="0"/>
              <w:rPr>
                <w:bCs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</w:rPr>
              <w:t>Расчет режимов резания при механической обработке металлов на различных станках.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785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Контрольная работа по теме Обработка деталей на металлорежущих станках</w:t>
            </w:r>
          </w:p>
        </w:tc>
        <w:tc>
          <w:tcPr>
            <w:tcW w:w="436" w:type="pct"/>
          </w:tcPr>
          <w:p w:rsidR="00DC7346" w:rsidRPr="006136BC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5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3929" w:type="pct"/>
            <w:gridSpan w:val="2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36" w:type="pct"/>
          </w:tcPr>
          <w:p w:rsidR="00DC7346" w:rsidRPr="006136BC" w:rsidRDefault="00257130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346" w:rsidRPr="006136BC" w:rsidTr="000E433E">
        <w:trPr>
          <w:trHeight w:val="20"/>
        </w:trPr>
        <w:tc>
          <w:tcPr>
            <w:tcW w:w="3929" w:type="pct"/>
            <w:gridSpan w:val="2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436" w:type="pct"/>
          </w:tcPr>
          <w:p w:rsidR="00DC7346" w:rsidRPr="006136BC" w:rsidRDefault="00284C6C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635" w:type="pct"/>
          </w:tcPr>
          <w:p w:rsidR="00DC7346" w:rsidRPr="006136BC" w:rsidRDefault="00DC7346" w:rsidP="000E43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C7346" w:rsidRPr="006136BC" w:rsidRDefault="00DC7346" w:rsidP="00DC7346">
      <w:pPr>
        <w:rPr>
          <w:rFonts w:ascii="Times New Roman" w:hAnsi="Times New Roman" w:cs="Times New Roman"/>
          <w:i/>
          <w:sz w:val="24"/>
          <w:szCs w:val="24"/>
        </w:rPr>
      </w:pPr>
      <w:r w:rsidRPr="006136BC">
        <w:rPr>
          <w:rFonts w:ascii="Times New Roman" w:hAnsi="Times New Roman" w:cs="Times New Roman"/>
          <w:i/>
          <w:sz w:val="24"/>
          <w:szCs w:val="24"/>
        </w:rPr>
        <w:t>.</w:t>
      </w:r>
    </w:p>
    <w:p w:rsidR="00DC7346" w:rsidRPr="006136BC" w:rsidRDefault="00DC7346" w:rsidP="00DC7346">
      <w:pPr>
        <w:rPr>
          <w:rFonts w:ascii="Times New Roman" w:hAnsi="Times New Roman" w:cs="Times New Roman"/>
          <w:i/>
          <w:sz w:val="24"/>
          <w:szCs w:val="24"/>
        </w:rPr>
        <w:sectPr w:rsidR="00DC7346" w:rsidRPr="006136BC" w:rsidSect="000E433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C7346" w:rsidRPr="00414C20" w:rsidRDefault="00DC7346" w:rsidP="00DC7346">
      <w:pPr>
        <w:ind w:left="1353"/>
        <w:rPr>
          <w:rFonts w:ascii="Times New Roman" w:hAnsi="Times New Roman" w:cs="Times New Roman"/>
          <w:b/>
          <w:bCs/>
        </w:rPr>
      </w:pPr>
      <w:r w:rsidRPr="00414C20">
        <w:rPr>
          <w:rFonts w:ascii="Times New Roman" w:hAnsi="Times New Roman" w:cs="Times New Roman"/>
          <w:b/>
          <w:bCs/>
        </w:rPr>
        <w:lastRenderedPageBreak/>
        <w:t>3. УСЛОВИЯ РЕАЛИЗАЦИИ ПРОГРАММЫ УЧЕБНОЙ ДИСЦИПЛИНЫ</w:t>
      </w:r>
    </w:p>
    <w:p w:rsidR="00DC7346" w:rsidRPr="001C1A2D" w:rsidRDefault="00DC7346" w:rsidP="00DC7346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1A2D">
        <w:rPr>
          <w:rFonts w:ascii="Times New Roman" w:hAnsi="Times New Roman" w:cs="Times New Roman"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:rsidR="00DC7346" w:rsidRPr="001C1A2D" w:rsidRDefault="00DC7346" w:rsidP="00DC734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C1A2D">
        <w:rPr>
          <w:rFonts w:ascii="Times New Roman" w:hAnsi="Times New Roman" w:cs="Times New Roman"/>
          <w:bCs/>
          <w:sz w:val="24"/>
          <w:szCs w:val="24"/>
        </w:rPr>
        <w:t>Кабинет</w:t>
      </w:r>
      <w:r w:rsidRPr="001C1A2D">
        <w:rPr>
          <w:rFonts w:ascii="Times New Roman" w:hAnsi="Times New Roman" w:cs="Times New Roman"/>
          <w:bCs/>
          <w:i/>
          <w:sz w:val="24"/>
          <w:szCs w:val="24"/>
        </w:rPr>
        <w:t xml:space="preserve"> «</w:t>
      </w:r>
      <w:r w:rsidRPr="001C1A2D">
        <w:rPr>
          <w:rFonts w:ascii="Times New Roman" w:hAnsi="Times New Roman" w:cs="Times New Roman"/>
          <w:sz w:val="24"/>
          <w:szCs w:val="24"/>
        </w:rPr>
        <w:t>Основы материаловедения</w:t>
      </w:r>
      <w:r w:rsidRPr="001C1A2D">
        <w:rPr>
          <w:rFonts w:ascii="Times New Roman" w:hAnsi="Times New Roman" w:cs="Times New Roman"/>
          <w:bCs/>
          <w:i/>
          <w:sz w:val="24"/>
          <w:szCs w:val="24"/>
        </w:rPr>
        <w:t>»</w:t>
      </w:r>
      <w:r w:rsidRPr="001C1A2D">
        <w:rPr>
          <w:rFonts w:ascii="Times New Roman" w:hAnsi="Times New Roman" w:cs="Times New Roman"/>
          <w:sz w:val="24"/>
          <w:szCs w:val="24"/>
          <w:lang w:eastAsia="en-US"/>
        </w:rPr>
        <w:t>,</w:t>
      </w:r>
    </w:p>
    <w:p w:rsidR="00DC7346" w:rsidRPr="001C1A2D" w:rsidRDefault="00DC7346" w:rsidP="00DC7346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proofErr w:type="gramStart"/>
      <w:r w:rsidRPr="001C1A2D">
        <w:rPr>
          <w:rFonts w:ascii="Times New Roman" w:hAnsi="Times New Roman" w:cs="Times New Roman"/>
          <w:sz w:val="24"/>
          <w:szCs w:val="24"/>
          <w:lang w:eastAsia="en-US"/>
        </w:rPr>
        <w:t>оснащенный</w:t>
      </w:r>
      <w:proofErr w:type="gramEnd"/>
      <w:r w:rsidRPr="001C1A2D">
        <w:rPr>
          <w:rFonts w:ascii="Times New Roman" w:hAnsi="Times New Roman" w:cs="Times New Roman"/>
          <w:sz w:val="24"/>
          <w:szCs w:val="24"/>
          <w:lang w:eastAsia="en-US"/>
        </w:rPr>
        <w:t xml:space="preserve"> о</w:t>
      </w:r>
      <w:r w:rsidRPr="001C1A2D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борудованием и </w:t>
      </w:r>
      <w:r w:rsidRPr="001C1A2D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Pr="001C1A2D">
        <w:rPr>
          <w:rFonts w:ascii="Times New Roman" w:hAnsi="Times New Roman" w:cs="Times New Roman"/>
          <w:bCs/>
          <w:sz w:val="24"/>
          <w:szCs w:val="24"/>
          <w:lang w:eastAsia="en-US"/>
        </w:rPr>
        <w:t>ехническими средствами обучения:</w:t>
      </w:r>
    </w:p>
    <w:p w:rsidR="00DC7346" w:rsidRPr="001C1A2D" w:rsidRDefault="00DC7346" w:rsidP="00DC7346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1C1A2D">
        <w:rPr>
          <w:rFonts w:ascii="Times New Roman" w:hAnsi="Times New Roman" w:cs="Times New Roman"/>
          <w:bCs/>
          <w:sz w:val="24"/>
          <w:szCs w:val="24"/>
        </w:rPr>
        <w:t>- компьютер с лицензионным программным обеспечением и мультимедиа проектор</w:t>
      </w:r>
      <w:r w:rsidRPr="001C1A2D">
        <w:rPr>
          <w:rFonts w:ascii="Times New Roman" w:hAnsi="Times New Roman" w:cs="Times New Roman"/>
          <w:bCs/>
          <w:i/>
          <w:sz w:val="24"/>
          <w:szCs w:val="24"/>
        </w:rPr>
        <w:t>;</w:t>
      </w:r>
    </w:p>
    <w:p w:rsidR="00DC7346" w:rsidRPr="001C1A2D" w:rsidRDefault="00DC7346" w:rsidP="00DC7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1A2D">
        <w:rPr>
          <w:rFonts w:ascii="Times New Roman" w:hAnsi="Times New Roman" w:cs="Times New Roman"/>
          <w:bCs/>
          <w:sz w:val="24"/>
          <w:szCs w:val="24"/>
        </w:rPr>
        <w:t xml:space="preserve">- посадочные места по количеству </w:t>
      </w:r>
      <w:proofErr w:type="gramStart"/>
      <w:r w:rsidRPr="001C1A2D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1C1A2D">
        <w:rPr>
          <w:rFonts w:ascii="Times New Roman" w:hAnsi="Times New Roman" w:cs="Times New Roman"/>
          <w:bCs/>
          <w:sz w:val="24"/>
          <w:szCs w:val="24"/>
        </w:rPr>
        <w:t>;</w:t>
      </w:r>
    </w:p>
    <w:p w:rsidR="00DC7346" w:rsidRPr="001C1A2D" w:rsidRDefault="00DC7346" w:rsidP="00DC7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1A2D">
        <w:rPr>
          <w:rFonts w:ascii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DC7346" w:rsidRPr="001C1A2D" w:rsidRDefault="00DC7346" w:rsidP="00DC7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1A2D">
        <w:rPr>
          <w:rFonts w:ascii="Times New Roman" w:hAnsi="Times New Roman" w:cs="Times New Roman"/>
          <w:bCs/>
          <w:sz w:val="24"/>
          <w:szCs w:val="24"/>
        </w:rPr>
        <w:t>- комплект учебно-наглядных пособий «Материаловедение»;</w:t>
      </w:r>
    </w:p>
    <w:p w:rsidR="00DC7346" w:rsidRPr="001C1A2D" w:rsidRDefault="00DC7346" w:rsidP="00DC7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1A2D">
        <w:rPr>
          <w:rFonts w:ascii="Times New Roman" w:hAnsi="Times New Roman" w:cs="Times New Roman"/>
          <w:bCs/>
          <w:sz w:val="24"/>
          <w:szCs w:val="24"/>
        </w:rPr>
        <w:t>- объемные модели металлической кристаллической решетки;</w:t>
      </w:r>
    </w:p>
    <w:p w:rsidR="00DC7346" w:rsidRPr="001C1A2D" w:rsidRDefault="00DC7346" w:rsidP="00DC7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1A2D">
        <w:rPr>
          <w:rFonts w:ascii="Times New Roman" w:hAnsi="Times New Roman" w:cs="Times New Roman"/>
          <w:bCs/>
          <w:sz w:val="24"/>
          <w:szCs w:val="24"/>
        </w:rPr>
        <w:t>- образцы металлов (стали, чугуна, цветных металлов и сплавов);</w:t>
      </w:r>
    </w:p>
    <w:p w:rsidR="00DC7346" w:rsidRPr="001C1A2D" w:rsidRDefault="00DC7346" w:rsidP="00DC7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1A2D">
        <w:rPr>
          <w:rFonts w:ascii="Times New Roman" w:hAnsi="Times New Roman" w:cs="Times New Roman"/>
          <w:bCs/>
          <w:sz w:val="24"/>
          <w:szCs w:val="24"/>
        </w:rPr>
        <w:t>- образцы неметаллических материалов;</w:t>
      </w:r>
    </w:p>
    <w:p w:rsidR="00DC7346" w:rsidRPr="001C1A2D" w:rsidRDefault="00DC7346" w:rsidP="00DC7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1A2D">
        <w:rPr>
          <w:rFonts w:ascii="Times New Roman" w:hAnsi="Times New Roman" w:cs="Times New Roman"/>
          <w:bCs/>
          <w:sz w:val="24"/>
          <w:szCs w:val="24"/>
        </w:rPr>
        <w:t>- образцы смазочных материалов.</w:t>
      </w:r>
    </w:p>
    <w:p w:rsidR="00DC7346" w:rsidRPr="001C1A2D" w:rsidRDefault="00DC7346" w:rsidP="00DC7346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1A2D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DC7346" w:rsidRDefault="00DC7346" w:rsidP="00DC7346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20A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7B4E69">
        <w:rPr>
          <w:rFonts w:ascii="Times New Roman" w:hAnsi="Times New Roman" w:cs="Times New Roman"/>
          <w:bCs/>
          <w:sz w:val="24"/>
          <w:szCs w:val="24"/>
        </w:rPr>
        <w:t xml:space="preserve">  имеет</w:t>
      </w:r>
      <w:r w:rsidRPr="00B6320A">
        <w:rPr>
          <w:rFonts w:ascii="Times New Roman" w:hAnsi="Times New Roman" w:cs="Times New Roman"/>
          <w:bCs/>
          <w:sz w:val="24"/>
          <w:szCs w:val="24"/>
        </w:rPr>
        <w:t xml:space="preserve">  п</w:t>
      </w:r>
      <w:r w:rsidRPr="00B6320A">
        <w:rPr>
          <w:rFonts w:ascii="Times New Roman" w:hAnsi="Times New Roman" w:cs="Times New Roman"/>
          <w:sz w:val="24"/>
          <w:szCs w:val="24"/>
        </w:rPr>
        <w:t>ечатные образовательные и информационные ресурсы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6320A">
        <w:rPr>
          <w:rFonts w:ascii="Times New Roman" w:hAnsi="Times New Roman" w:cs="Times New Roman"/>
          <w:sz w:val="24"/>
          <w:szCs w:val="24"/>
        </w:rPr>
        <w:t xml:space="preserve">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B6320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C7346" w:rsidRDefault="00DC7346" w:rsidP="00DC7346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7346" w:rsidRDefault="00DC7346" w:rsidP="00DC7346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1387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учебных изданий и </w:t>
      </w:r>
      <w:proofErr w:type="spellStart"/>
      <w:r w:rsidRPr="003D1387">
        <w:rPr>
          <w:rFonts w:ascii="Times New Roman" w:hAnsi="Times New Roman" w:cs="Times New Roman"/>
          <w:b/>
          <w:bCs/>
          <w:sz w:val="24"/>
          <w:szCs w:val="24"/>
        </w:rPr>
        <w:t>интернет-ресурсов</w:t>
      </w:r>
      <w:proofErr w:type="spellEnd"/>
      <w:r w:rsidRPr="003D138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C7346" w:rsidRPr="003D1387" w:rsidRDefault="00DC7346" w:rsidP="00DC7346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7346" w:rsidRPr="001C1A2D" w:rsidRDefault="00DC7346" w:rsidP="00DC7346">
      <w:pPr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C1A2D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DC7346" w:rsidRPr="001C1A2D" w:rsidRDefault="00DC7346" w:rsidP="00DC734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C1A2D">
        <w:rPr>
          <w:rFonts w:ascii="Times New Roman" w:hAnsi="Times New Roman" w:cs="Times New Roman"/>
          <w:bCs/>
          <w:sz w:val="24"/>
          <w:szCs w:val="24"/>
        </w:rPr>
        <w:t>Адаскин</w:t>
      </w:r>
      <w:proofErr w:type="spellEnd"/>
      <w:r w:rsidRPr="001C1A2D">
        <w:rPr>
          <w:rFonts w:ascii="Times New Roman" w:hAnsi="Times New Roman" w:cs="Times New Roman"/>
          <w:bCs/>
          <w:sz w:val="24"/>
          <w:szCs w:val="24"/>
        </w:rPr>
        <w:t xml:space="preserve"> А. М. Материаловедение (металлообработка): учебное пособие/ А. М. </w:t>
      </w:r>
      <w:proofErr w:type="spellStart"/>
      <w:r w:rsidRPr="001C1A2D">
        <w:rPr>
          <w:rFonts w:ascii="Times New Roman" w:hAnsi="Times New Roman" w:cs="Times New Roman"/>
          <w:bCs/>
          <w:sz w:val="24"/>
          <w:szCs w:val="24"/>
        </w:rPr>
        <w:t>Адаскин</w:t>
      </w:r>
      <w:proofErr w:type="spellEnd"/>
      <w:r w:rsidRPr="001C1A2D">
        <w:rPr>
          <w:rFonts w:ascii="Times New Roman" w:hAnsi="Times New Roman" w:cs="Times New Roman"/>
          <w:bCs/>
          <w:sz w:val="24"/>
          <w:szCs w:val="24"/>
        </w:rPr>
        <w:t xml:space="preserve">, В. М. Зуев. – М.: ОИЦ «Академия», 2014. – 288 </w:t>
      </w:r>
      <w:proofErr w:type="gramStart"/>
      <w:r w:rsidRPr="001C1A2D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1C1A2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DC7346" w:rsidRPr="001C1A2D" w:rsidRDefault="00DC7346" w:rsidP="00DC7346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contextualSpacing/>
        <w:jc w:val="both"/>
        <w:rPr>
          <w:bCs/>
        </w:rPr>
      </w:pPr>
      <w:r w:rsidRPr="001C1A2D">
        <w:rPr>
          <w:shd w:val="clear" w:color="auto" w:fill="FFFFFF"/>
        </w:rPr>
        <w:t xml:space="preserve">Основы материаловедения (металлообработка): учебное пособие / под ред. В. Н. </w:t>
      </w:r>
      <w:proofErr w:type="spellStart"/>
      <w:r w:rsidRPr="001C1A2D">
        <w:rPr>
          <w:bCs/>
          <w:shd w:val="clear" w:color="auto" w:fill="FFFFFF"/>
        </w:rPr>
        <w:t>Заплатин</w:t>
      </w:r>
      <w:r w:rsidRPr="001C1A2D">
        <w:rPr>
          <w:shd w:val="clear" w:color="auto" w:fill="FFFFFF"/>
        </w:rPr>
        <w:t>а</w:t>
      </w:r>
      <w:proofErr w:type="spellEnd"/>
      <w:r w:rsidRPr="001C1A2D">
        <w:rPr>
          <w:shd w:val="clear" w:color="auto" w:fill="FFFFFF"/>
        </w:rPr>
        <w:t>. - М.:</w:t>
      </w:r>
      <w:r w:rsidRPr="001C1A2D">
        <w:rPr>
          <w:rStyle w:val="apple-converted-space"/>
          <w:shd w:val="clear" w:color="auto" w:fill="FFFFFF"/>
        </w:rPr>
        <w:t> </w:t>
      </w:r>
      <w:r w:rsidRPr="001C1A2D">
        <w:rPr>
          <w:bCs/>
        </w:rPr>
        <w:t xml:space="preserve">ОИЦ «Академия», 2013. – 272 </w:t>
      </w:r>
      <w:proofErr w:type="gramStart"/>
      <w:r w:rsidRPr="001C1A2D">
        <w:rPr>
          <w:bCs/>
        </w:rPr>
        <w:t>с</w:t>
      </w:r>
      <w:proofErr w:type="gramEnd"/>
      <w:r w:rsidRPr="001C1A2D">
        <w:rPr>
          <w:bCs/>
        </w:rPr>
        <w:t>.</w:t>
      </w:r>
    </w:p>
    <w:p w:rsidR="00DC7346" w:rsidRPr="001C1A2D" w:rsidRDefault="00DC7346" w:rsidP="00DC7346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contextualSpacing/>
        <w:jc w:val="both"/>
        <w:rPr>
          <w:bCs/>
        </w:rPr>
      </w:pPr>
      <w:r w:rsidRPr="001C1A2D">
        <w:rPr>
          <w:bCs/>
        </w:rPr>
        <w:t xml:space="preserve">Рогов, В. А. Современные машиностроительные материалы и заготовки: учебное пособие/ В. А. Рогов, Г. Г. Позняк. – </w:t>
      </w:r>
      <w:r w:rsidRPr="001C1A2D">
        <w:rPr>
          <w:shd w:val="clear" w:color="auto" w:fill="FFFFFF"/>
        </w:rPr>
        <w:t>М.:</w:t>
      </w:r>
      <w:r w:rsidRPr="001C1A2D">
        <w:rPr>
          <w:rStyle w:val="apple-converted-space"/>
          <w:shd w:val="clear" w:color="auto" w:fill="FFFFFF"/>
        </w:rPr>
        <w:t> </w:t>
      </w:r>
      <w:r w:rsidRPr="001C1A2D">
        <w:rPr>
          <w:bCs/>
        </w:rPr>
        <w:t xml:space="preserve">ОИЦ «Академия», 2013. – 336 </w:t>
      </w:r>
      <w:proofErr w:type="gramStart"/>
      <w:r w:rsidRPr="001C1A2D">
        <w:rPr>
          <w:bCs/>
        </w:rPr>
        <w:t>с</w:t>
      </w:r>
      <w:proofErr w:type="gramEnd"/>
      <w:r w:rsidRPr="001C1A2D">
        <w:rPr>
          <w:bCs/>
        </w:rPr>
        <w:t>.</w:t>
      </w:r>
    </w:p>
    <w:p w:rsidR="00DC7346" w:rsidRPr="001C1A2D" w:rsidRDefault="00DC7346" w:rsidP="00DC7346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contextualSpacing/>
        <w:jc w:val="both"/>
        <w:rPr>
          <w:bCs/>
        </w:rPr>
      </w:pPr>
      <w:r w:rsidRPr="001C1A2D">
        <w:rPr>
          <w:bCs/>
        </w:rPr>
        <w:t xml:space="preserve">Черепахин  А.А., Материаловедение: учебник/ А.А. Черепахин. – </w:t>
      </w:r>
      <w:r w:rsidRPr="001C1A2D">
        <w:rPr>
          <w:shd w:val="clear" w:color="auto" w:fill="FFFFFF"/>
        </w:rPr>
        <w:t>М.:</w:t>
      </w:r>
      <w:r w:rsidRPr="001C1A2D">
        <w:rPr>
          <w:rStyle w:val="apple-converted-space"/>
          <w:shd w:val="clear" w:color="auto" w:fill="FFFFFF"/>
        </w:rPr>
        <w:t> </w:t>
      </w:r>
      <w:r w:rsidRPr="001C1A2D">
        <w:rPr>
          <w:bCs/>
        </w:rPr>
        <w:t xml:space="preserve">ОИЦ «Академия», 2014. – 320 </w:t>
      </w:r>
      <w:proofErr w:type="gramStart"/>
      <w:r w:rsidRPr="001C1A2D">
        <w:rPr>
          <w:bCs/>
        </w:rPr>
        <w:t>с</w:t>
      </w:r>
      <w:proofErr w:type="gramEnd"/>
      <w:r w:rsidRPr="001C1A2D">
        <w:rPr>
          <w:bCs/>
        </w:rPr>
        <w:t>.</w:t>
      </w:r>
    </w:p>
    <w:p w:rsidR="00DC7346" w:rsidRPr="001C1A2D" w:rsidRDefault="00DC7346" w:rsidP="00DC7346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contextualSpacing/>
        <w:jc w:val="both"/>
        <w:rPr>
          <w:bCs/>
        </w:rPr>
      </w:pPr>
      <w:r w:rsidRPr="001C1A2D">
        <w:rPr>
          <w:bCs/>
        </w:rPr>
        <w:t xml:space="preserve">Чумаченко Ю. Т. Материаловедение для </w:t>
      </w:r>
      <w:proofErr w:type="spellStart"/>
      <w:r w:rsidRPr="001C1A2D">
        <w:rPr>
          <w:bCs/>
        </w:rPr>
        <w:t>автомехаников</w:t>
      </w:r>
      <w:proofErr w:type="gramStart"/>
      <w:r w:rsidRPr="001C1A2D">
        <w:rPr>
          <w:bCs/>
        </w:rPr>
        <w:t>:у</w:t>
      </w:r>
      <w:proofErr w:type="gramEnd"/>
      <w:r w:rsidRPr="001C1A2D">
        <w:rPr>
          <w:bCs/>
        </w:rPr>
        <w:t>чеб</w:t>
      </w:r>
      <w:proofErr w:type="spellEnd"/>
      <w:r w:rsidRPr="001C1A2D">
        <w:rPr>
          <w:bCs/>
        </w:rPr>
        <w:t xml:space="preserve">. пособие/ Ю. Т. Чумаченко, Г. В. Чумаченко, А. И. Герасименко. – Ростов </w:t>
      </w:r>
      <w:proofErr w:type="spellStart"/>
      <w:r w:rsidRPr="001C1A2D">
        <w:rPr>
          <w:bCs/>
        </w:rPr>
        <w:t>н</w:t>
      </w:r>
      <w:proofErr w:type="spellEnd"/>
      <w:r w:rsidRPr="001C1A2D">
        <w:rPr>
          <w:bCs/>
        </w:rPr>
        <w:t xml:space="preserve">/Д.: «Феникс», 2013. - 408 </w:t>
      </w:r>
      <w:proofErr w:type="gramStart"/>
      <w:r w:rsidRPr="001C1A2D">
        <w:rPr>
          <w:bCs/>
        </w:rPr>
        <w:t>с</w:t>
      </w:r>
      <w:proofErr w:type="gramEnd"/>
      <w:r w:rsidRPr="001C1A2D">
        <w:rPr>
          <w:bCs/>
        </w:rPr>
        <w:t>.</w:t>
      </w:r>
    </w:p>
    <w:p w:rsidR="00DC7346" w:rsidRPr="001C1A2D" w:rsidRDefault="00DC7346" w:rsidP="00DC734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720"/>
        <w:contextualSpacing/>
        <w:jc w:val="both"/>
        <w:rPr>
          <w:bCs/>
        </w:rPr>
      </w:pPr>
    </w:p>
    <w:p w:rsidR="00DC7346" w:rsidRPr="00C07EA2" w:rsidRDefault="00DC7346" w:rsidP="00DC7346">
      <w:pPr>
        <w:pStyle w:val="a4"/>
        <w:numPr>
          <w:ilvl w:val="2"/>
          <w:numId w:val="5"/>
        </w:numPr>
        <w:contextualSpacing/>
        <w:rPr>
          <w:b/>
        </w:rPr>
      </w:pPr>
      <w:r>
        <w:rPr>
          <w:b/>
        </w:rPr>
        <w:t>Э</w:t>
      </w:r>
      <w:r w:rsidRPr="00C07EA2">
        <w:rPr>
          <w:b/>
        </w:rPr>
        <w:t>лектронные издания (электронные ресурсы)</w:t>
      </w:r>
    </w:p>
    <w:p w:rsidR="00DC7346" w:rsidRDefault="00DC7346" w:rsidP="00DC73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7EA2">
        <w:rPr>
          <w:rFonts w:ascii="Times New Roman" w:hAnsi="Times New Roman" w:cs="Times New Roman"/>
          <w:sz w:val="24"/>
          <w:szCs w:val="24"/>
        </w:rPr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6" w:history="1">
        <w:r w:rsidRPr="00C07EA2">
          <w:rPr>
            <w:rStyle w:val="a3"/>
          </w:rPr>
          <w:t>http://e.lanbook.com/</w:t>
        </w:r>
      </w:hyperlink>
      <w:r w:rsidRPr="00C07EA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C7346" w:rsidRDefault="00DC7346" w:rsidP="00DC73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7EA2">
        <w:rPr>
          <w:rFonts w:ascii="Times New Roman" w:hAnsi="Times New Roman" w:cs="Times New Roman"/>
          <w:sz w:val="24"/>
          <w:szCs w:val="24"/>
        </w:rPr>
        <w:t xml:space="preserve">2.Электронно-библиотечная система «Университетская библиотека </w:t>
      </w:r>
      <w:proofErr w:type="spellStart"/>
      <w:r w:rsidRPr="00C07EA2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C07EA2">
        <w:rPr>
          <w:rFonts w:ascii="Times New Roman" w:hAnsi="Times New Roman" w:cs="Times New Roman"/>
          <w:sz w:val="24"/>
          <w:szCs w:val="24"/>
        </w:rPr>
        <w:t xml:space="preserve"> [Электронный ресурс]. – Москва, 2001-2016. – Режим доступа: </w:t>
      </w:r>
      <w:hyperlink r:id="rId7" w:history="1">
        <w:r w:rsidRPr="00C07EA2">
          <w:rPr>
            <w:rStyle w:val="a3"/>
          </w:rPr>
          <w:t>http://biblioclub.ru/</w:t>
        </w:r>
      </w:hyperlink>
      <w:r w:rsidRPr="00C07EA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C7346" w:rsidRDefault="00DC7346" w:rsidP="00DC73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7EA2">
        <w:rPr>
          <w:rFonts w:ascii="Times New Roman" w:hAnsi="Times New Roman" w:cs="Times New Roman"/>
          <w:sz w:val="24"/>
          <w:szCs w:val="24"/>
        </w:rPr>
        <w:lastRenderedPageBreak/>
        <w:t>3.Издательский центр «Академия» [Электронный ресурс]</w:t>
      </w:r>
      <w:proofErr w:type="gramStart"/>
      <w:r w:rsidRPr="00C07EA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07EA2">
        <w:rPr>
          <w:rFonts w:ascii="Times New Roman" w:hAnsi="Times New Roman" w:cs="Times New Roman"/>
          <w:sz w:val="24"/>
          <w:szCs w:val="24"/>
        </w:rPr>
        <w:t xml:space="preserve"> сайт. – Москва, 2016. – Режим доступа: </w:t>
      </w:r>
      <w:hyperlink r:id="rId8" w:history="1">
        <w:r w:rsidRPr="00C07EA2">
          <w:rPr>
            <w:rStyle w:val="a3"/>
          </w:rPr>
          <w:t>http://www.academia-moscow.ru/</w:t>
        </w:r>
      </w:hyperlink>
      <w:r w:rsidRPr="00C07EA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C7346" w:rsidRPr="00C07EA2" w:rsidRDefault="00DC7346" w:rsidP="00DC73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7EA2">
        <w:rPr>
          <w:rFonts w:ascii="Times New Roman" w:hAnsi="Times New Roman" w:cs="Times New Roman"/>
          <w:sz w:val="24"/>
          <w:szCs w:val="24"/>
        </w:rPr>
        <w:t xml:space="preserve">4.Электронная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9" w:history="1">
        <w:r w:rsidRPr="00C07EA2">
          <w:rPr>
            <w:rStyle w:val="a3"/>
          </w:rPr>
          <w:t>http://www.prospektnauki.ru/ebooks/index-usavm.php</w:t>
        </w:r>
      </w:hyperlink>
      <w:r w:rsidRPr="00C07EA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C7346" w:rsidRPr="00F30DB9" w:rsidRDefault="00DC7346" w:rsidP="00DC7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/>
          <w:bCs/>
          <w:sz w:val="24"/>
        </w:rPr>
      </w:pPr>
    </w:p>
    <w:p w:rsidR="00DC7346" w:rsidRPr="00C442C6" w:rsidRDefault="00DC7346" w:rsidP="00DC7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0DB9">
        <w:rPr>
          <w:rFonts w:ascii="Times New Roman" w:hAnsi="Times New Roman" w:cs="Times New Roman"/>
          <w:b/>
          <w:bCs/>
          <w:sz w:val="24"/>
        </w:rPr>
        <w:t>3.2.3. Дополнительные источники</w:t>
      </w:r>
    </w:p>
    <w:p w:rsidR="00DC7346" w:rsidRPr="006427B3" w:rsidRDefault="00DC7346" w:rsidP="00DC7346">
      <w:pPr>
        <w:pStyle w:val="a4"/>
        <w:numPr>
          <w:ilvl w:val="0"/>
          <w:numId w:val="2"/>
        </w:numPr>
        <w:tabs>
          <w:tab w:val="clear" w:pos="1080"/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567"/>
        <w:contextualSpacing/>
        <w:jc w:val="both"/>
        <w:rPr>
          <w:bCs/>
        </w:rPr>
      </w:pPr>
      <w:r w:rsidRPr="00110BF8">
        <w:rPr>
          <w:bCs/>
        </w:rPr>
        <w:t xml:space="preserve">Справочное пособие по материаловедению (металлообработка): учебное пособие для </w:t>
      </w:r>
      <w:proofErr w:type="spellStart"/>
      <w:r w:rsidRPr="00110BF8">
        <w:rPr>
          <w:bCs/>
        </w:rPr>
        <w:t>нач</w:t>
      </w:r>
      <w:proofErr w:type="spellEnd"/>
      <w:r w:rsidRPr="00110BF8">
        <w:rPr>
          <w:bCs/>
        </w:rPr>
        <w:t xml:space="preserve">. проф. образования / под ред. В. Н. </w:t>
      </w:r>
      <w:proofErr w:type="spellStart"/>
      <w:r w:rsidRPr="00110BF8">
        <w:rPr>
          <w:bCs/>
        </w:rPr>
        <w:t>Заплатина</w:t>
      </w:r>
      <w:proofErr w:type="spellEnd"/>
      <w:r w:rsidRPr="00110BF8">
        <w:rPr>
          <w:bCs/>
        </w:rPr>
        <w:t xml:space="preserve">. – М.: Издательский центр «Академия», 2012. – 224 </w:t>
      </w:r>
      <w:proofErr w:type="gramStart"/>
      <w:r w:rsidRPr="00110BF8">
        <w:rPr>
          <w:bCs/>
        </w:rPr>
        <w:t>с</w:t>
      </w:r>
      <w:proofErr w:type="gramEnd"/>
      <w:r w:rsidRPr="00110BF8">
        <w:rPr>
          <w:bCs/>
        </w:rPr>
        <w:t>.</w:t>
      </w:r>
    </w:p>
    <w:p w:rsidR="00DC7346" w:rsidRPr="006427B3" w:rsidRDefault="00DC7346" w:rsidP="00DC7346">
      <w:pPr>
        <w:pStyle w:val="a4"/>
        <w:numPr>
          <w:ilvl w:val="0"/>
          <w:numId w:val="2"/>
        </w:numPr>
        <w:tabs>
          <w:tab w:val="clear" w:pos="1080"/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567"/>
        <w:contextualSpacing/>
        <w:jc w:val="both"/>
        <w:rPr>
          <w:bCs/>
        </w:rPr>
      </w:pPr>
      <w:r w:rsidRPr="00110BF8">
        <w:rPr>
          <w:bCs/>
        </w:rPr>
        <w:t xml:space="preserve">Лабораторный практикум по материаловедению в машиностроении и металлообработке/ под ред. В. Н. </w:t>
      </w:r>
      <w:proofErr w:type="spellStart"/>
      <w:r w:rsidRPr="00110BF8">
        <w:rPr>
          <w:bCs/>
        </w:rPr>
        <w:t>Заплатина</w:t>
      </w:r>
      <w:proofErr w:type="spellEnd"/>
      <w:r w:rsidRPr="00110BF8">
        <w:rPr>
          <w:bCs/>
        </w:rPr>
        <w:t xml:space="preserve">. – М.: Издательский центр «Академия», 2014. – 240 </w:t>
      </w:r>
      <w:proofErr w:type="gramStart"/>
      <w:r w:rsidRPr="00110BF8">
        <w:rPr>
          <w:bCs/>
        </w:rPr>
        <w:t>с</w:t>
      </w:r>
      <w:proofErr w:type="gramEnd"/>
      <w:r w:rsidRPr="00110BF8">
        <w:rPr>
          <w:bCs/>
        </w:rPr>
        <w:t>.</w:t>
      </w:r>
    </w:p>
    <w:p w:rsidR="00DC7346" w:rsidRPr="006427B3" w:rsidRDefault="00DC7346" w:rsidP="00DC7346">
      <w:pPr>
        <w:pStyle w:val="a4"/>
        <w:numPr>
          <w:ilvl w:val="0"/>
          <w:numId w:val="2"/>
        </w:numPr>
        <w:tabs>
          <w:tab w:val="clear" w:pos="1080"/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567"/>
        <w:contextualSpacing/>
        <w:jc w:val="both"/>
        <w:rPr>
          <w:bCs/>
        </w:rPr>
      </w:pPr>
      <w:r>
        <w:rPr>
          <w:bCs/>
        </w:rPr>
        <w:t>Оськин</w:t>
      </w:r>
      <w:r w:rsidRPr="00110BF8">
        <w:rPr>
          <w:bCs/>
        </w:rPr>
        <w:t xml:space="preserve"> В.А. Практикум по материаловедению и технологии конструкционных материалов/ В.А. Оськин, В.Н. Байкалова.– М.:КОЛОСС, 2012. -160с.</w:t>
      </w:r>
    </w:p>
    <w:p w:rsidR="00DC7346" w:rsidRPr="00110BF8" w:rsidRDefault="00DC7346" w:rsidP="00DC7346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7346" w:rsidRPr="00C85F99" w:rsidRDefault="00DC7346" w:rsidP="00DC7346">
      <w:pPr>
        <w:pStyle w:val="a4"/>
        <w:numPr>
          <w:ilvl w:val="0"/>
          <w:numId w:val="2"/>
        </w:numPr>
        <w:tabs>
          <w:tab w:val="clear" w:pos="1080"/>
          <w:tab w:val="num" w:pos="284"/>
        </w:tabs>
        <w:spacing w:before="0" w:after="200" w:line="276" w:lineRule="auto"/>
        <w:ind w:left="1418" w:right="-1" w:hanging="1364"/>
        <w:contextualSpacing/>
        <w:rPr>
          <w:b/>
          <w:i/>
        </w:rPr>
      </w:pPr>
      <w:r w:rsidRPr="00C85F99">
        <w:rPr>
          <w:b/>
          <w:i/>
        </w:rPr>
        <w:t>КОНТРОЛЬ И ОЦЕНКА РЕЗУЛЬТАТОВ ОСВОЕНИЯ УЧЕБНОЙ ДИСЦИПЛИНЫ</w:t>
      </w:r>
    </w:p>
    <w:tbl>
      <w:tblPr>
        <w:tblW w:w="51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6"/>
        <w:gridCol w:w="3695"/>
        <w:gridCol w:w="2885"/>
      </w:tblGrid>
      <w:tr w:rsidR="00DC7346" w:rsidRPr="00D111DA" w:rsidTr="000E433E">
        <w:tc>
          <w:tcPr>
            <w:tcW w:w="1645" w:type="pct"/>
          </w:tcPr>
          <w:p w:rsidR="00DC7346" w:rsidRPr="001C1A2D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884" w:type="pct"/>
          </w:tcPr>
          <w:p w:rsidR="00DC7346" w:rsidRPr="001C1A2D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471" w:type="pct"/>
          </w:tcPr>
          <w:p w:rsidR="00DC7346" w:rsidRPr="001C1A2D" w:rsidRDefault="00DC7346" w:rsidP="000E43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DC7346" w:rsidRPr="00D111DA" w:rsidTr="000E433E">
        <w:tc>
          <w:tcPr>
            <w:tcW w:w="1645" w:type="pct"/>
          </w:tcPr>
          <w:p w:rsidR="00DC7346" w:rsidRPr="001C1A2D" w:rsidRDefault="00DC7346" w:rsidP="000E433E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sz w:val="24"/>
                <w:szCs w:val="24"/>
              </w:rPr>
              <w:t>строение и свойства машиностроительных материалов</w:t>
            </w:r>
          </w:p>
        </w:tc>
        <w:tc>
          <w:tcPr>
            <w:tcW w:w="1884" w:type="pct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Перечислены все свойства </w:t>
            </w:r>
            <w:r w:rsidRPr="001C1A2D">
              <w:rPr>
                <w:rFonts w:ascii="Times New Roman" w:hAnsi="Times New Roman" w:cs="Times New Roman"/>
                <w:sz w:val="24"/>
                <w:szCs w:val="24"/>
              </w:rPr>
              <w:t>машиностроительных материалов и указано правильное их строение</w:t>
            </w:r>
          </w:p>
        </w:tc>
        <w:tc>
          <w:tcPr>
            <w:tcW w:w="1471" w:type="pct"/>
          </w:tcPr>
          <w:p w:rsidR="00DC7346" w:rsidRPr="001C1A2D" w:rsidRDefault="00DC7346" w:rsidP="000E433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контрольная работа, тестовый контроль</w:t>
            </w:r>
          </w:p>
        </w:tc>
      </w:tr>
      <w:tr w:rsidR="00DC7346" w:rsidRPr="00D111DA" w:rsidTr="000E433E">
        <w:tc>
          <w:tcPr>
            <w:tcW w:w="1645" w:type="pct"/>
          </w:tcPr>
          <w:p w:rsidR="00DC7346" w:rsidRPr="001C1A2D" w:rsidRDefault="00DC7346" w:rsidP="000E433E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sz w:val="24"/>
                <w:szCs w:val="24"/>
              </w:rPr>
              <w:t>методы оценки свойств машиностроительных материалов</w:t>
            </w:r>
          </w:p>
        </w:tc>
        <w:tc>
          <w:tcPr>
            <w:tcW w:w="1884" w:type="pct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sz w:val="24"/>
                <w:szCs w:val="24"/>
              </w:rPr>
              <w:t xml:space="preserve">Метод оценки свойств машиностроительных материалов выбран в соответствии  с поставленной задачей </w:t>
            </w:r>
          </w:p>
        </w:tc>
        <w:tc>
          <w:tcPr>
            <w:tcW w:w="1471" w:type="pct"/>
          </w:tcPr>
          <w:p w:rsidR="00DC7346" w:rsidRPr="001C1A2D" w:rsidRDefault="00DC7346" w:rsidP="000E433E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устный опрос, тестовый контроль, контрольная работа, самостоятельная работа</w:t>
            </w:r>
          </w:p>
        </w:tc>
      </w:tr>
      <w:tr w:rsidR="00DC7346" w:rsidRPr="00D111DA" w:rsidTr="000E433E">
        <w:tc>
          <w:tcPr>
            <w:tcW w:w="1645" w:type="pct"/>
          </w:tcPr>
          <w:p w:rsidR="00DC7346" w:rsidRPr="001C1A2D" w:rsidRDefault="00DC7346" w:rsidP="000E433E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sz w:val="24"/>
                <w:szCs w:val="24"/>
              </w:rPr>
              <w:t>области применения материалов</w:t>
            </w:r>
          </w:p>
        </w:tc>
        <w:tc>
          <w:tcPr>
            <w:tcW w:w="1884" w:type="pct"/>
          </w:tcPr>
          <w:p w:rsidR="00DC7346" w:rsidRPr="001C1A2D" w:rsidRDefault="00DC7346" w:rsidP="000E433E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sz w:val="24"/>
                <w:szCs w:val="24"/>
              </w:rPr>
              <w:t>Область применения материалов соответствует  техническим условиям материалов</w:t>
            </w:r>
          </w:p>
        </w:tc>
        <w:tc>
          <w:tcPr>
            <w:tcW w:w="1471" w:type="pct"/>
          </w:tcPr>
          <w:p w:rsidR="00DC7346" w:rsidRPr="001C1A2D" w:rsidRDefault="00DC7346" w:rsidP="000E433E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устный опрос, тестовый контроль, контрольная работа, самостоятельная работа</w:t>
            </w:r>
          </w:p>
        </w:tc>
      </w:tr>
      <w:tr w:rsidR="00DC7346" w:rsidRPr="00D111DA" w:rsidTr="000E433E">
        <w:tc>
          <w:tcPr>
            <w:tcW w:w="1645" w:type="pct"/>
          </w:tcPr>
          <w:p w:rsidR="00DC7346" w:rsidRPr="001C1A2D" w:rsidRDefault="00DC7346" w:rsidP="000E433E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sz w:val="24"/>
                <w:szCs w:val="24"/>
              </w:rPr>
              <w:t>классификацию и маркировку основных материалов</w:t>
            </w:r>
          </w:p>
        </w:tc>
        <w:tc>
          <w:tcPr>
            <w:tcW w:w="1884" w:type="pct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 и маркировка соответствуют   </w:t>
            </w:r>
            <w:proofErr w:type="spellStart"/>
            <w:r w:rsidRPr="001C1A2D">
              <w:rPr>
                <w:rFonts w:ascii="Times New Roman" w:hAnsi="Times New Roman" w:cs="Times New Roman"/>
                <w:sz w:val="24"/>
                <w:szCs w:val="24"/>
              </w:rPr>
              <w:t>ГОСТу</w:t>
            </w:r>
            <w:proofErr w:type="spellEnd"/>
            <w:r w:rsidRPr="001C1A2D">
              <w:rPr>
                <w:rFonts w:ascii="Times New Roman" w:hAnsi="Times New Roman" w:cs="Times New Roman"/>
                <w:sz w:val="24"/>
                <w:szCs w:val="24"/>
              </w:rPr>
              <w:t xml:space="preserve"> на использование  материалов</w:t>
            </w:r>
          </w:p>
        </w:tc>
        <w:tc>
          <w:tcPr>
            <w:tcW w:w="1471" w:type="pct"/>
          </w:tcPr>
          <w:p w:rsidR="00DC7346" w:rsidRPr="001C1A2D" w:rsidRDefault="00DC7346" w:rsidP="000E433E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устный опрос, тестовый контроль, контрольная работа, самостоятельная работа</w:t>
            </w:r>
          </w:p>
        </w:tc>
      </w:tr>
      <w:tr w:rsidR="00DC7346" w:rsidRPr="00D111DA" w:rsidTr="000E433E">
        <w:tc>
          <w:tcPr>
            <w:tcW w:w="1645" w:type="pct"/>
          </w:tcPr>
          <w:p w:rsidR="00DC7346" w:rsidRPr="001C1A2D" w:rsidRDefault="00DC7346" w:rsidP="000E433E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sz w:val="24"/>
                <w:szCs w:val="24"/>
              </w:rPr>
              <w:t>методы защиты от коррозии</w:t>
            </w:r>
          </w:p>
        </w:tc>
        <w:tc>
          <w:tcPr>
            <w:tcW w:w="1884" w:type="pct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Перечислены все основные методы защиты от коррозии и дана их краткая характеристика </w:t>
            </w:r>
          </w:p>
        </w:tc>
        <w:tc>
          <w:tcPr>
            <w:tcW w:w="1471" w:type="pct"/>
          </w:tcPr>
          <w:p w:rsidR="00DC7346" w:rsidRPr="001C1A2D" w:rsidRDefault="00DC7346" w:rsidP="000E433E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устный опрос, тестовый контроль, контрольная работа, самостоятельная работа</w:t>
            </w:r>
          </w:p>
        </w:tc>
      </w:tr>
      <w:tr w:rsidR="00DC7346" w:rsidRPr="00D111DA" w:rsidTr="000E433E">
        <w:tc>
          <w:tcPr>
            <w:tcW w:w="1645" w:type="pct"/>
          </w:tcPr>
          <w:p w:rsidR="00DC7346" w:rsidRPr="001C1A2D" w:rsidRDefault="00DC7346" w:rsidP="000E433E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sz w:val="24"/>
                <w:szCs w:val="24"/>
              </w:rPr>
              <w:t>способы обработки материалов</w:t>
            </w:r>
          </w:p>
        </w:tc>
        <w:tc>
          <w:tcPr>
            <w:tcW w:w="1884" w:type="pct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способа обработки назначению материала</w:t>
            </w:r>
          </w:p>
        </w:tc>
        <w:tc>
          <w:tcPr>
            <w:tcW w:w="1471" w:type="pct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практические и лабораторные работы, </w:t>
            </w:r>
            <w:r w:rsidRPr="001C1A2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устный опрос, тестовый контроль</w:t>
            </w:r>
          </w:p>
        </w:tc>
      </w:tr>
      <w:tr w:rsidR="00DC7346" w:rsidRPr="00D111DA" w:rsidTr="000E433E">
        <w:tc>
          <w:tcPr>
            <w:tcW w:w="5000" w:type="pct"/>
            <w:gridSpan w:val="3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Перечень умений, </w:t>
            </w:r>
          </w:p>
        </w:tc>
      </w:tr>
      <w:tr w:rsidR="00DC7346" w:rsidRPr="00D111DA" w:rsidTr="000E433E">
        <w:tc>
          <w:tcPr>
            <w:tcW w:w="1645" w:type="pct"/>
          </w:tcPr>
          <w:p w:rsidR="00DC7346" w:rsidRPr="001C1A2D" w:rsidRDefault="00DC7346" w:rsidP="000E433E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выбирать материалы на основе анализа их свой</w:t>
            </w:r>
            <w:proofErr w:type="gramStart"/>
            <w:r w:rsidRPr="001C1A2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ств дл</w:t>
            </w:r>
            <w:proofErr w:type="gramEnd"/>
            <w:r w:rsidRPr="001C1A2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я конкретного применения</w:t>
            </w:r>
          </w:p>
        </w:tc>
        <w:tc>
          <w:tcPr>
            <w:tcW w:w="1884" w:type="pct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bCs/>
                <w:sz w:val="24"/>
                <w:szCs w:val="24"/>
              </w:rPr>
              <w:t>Выбор материала проведен в соответствии со свойствами материалов и поставленными задачами</w:t>
            </w:r>
          </w:p>
        </w:tc>
        <w:tc>
          <w:tcPr>
            <w:tcW w:w="1471" w:type="pct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практические работы, самостоятельная работа, тестовый контроль</w:t>
            </w:r>
          </w:p>
        </w:tc>
      </w:tr>
      <w:tr w:rsidR="00DC7346" w:rsidRPr="00D111DA" w:rsidTr="000E433E">
        <w:tc>
          <w:tcPr>
            <w:tcW w:w="1645" w:type="pct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выбирать способы соединения материалов</w:t>
            </w:r>
          </w:p>
        </w:tc>
        <w:tc>
          <w:tcPr>
            <w:tcW w:w="1884" w:type="pct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bCs/>
                <w:sz w:val="24"/>
                <w:szCs w:val="24"/>
              </w:rPr>
              <w:t>Выбор способов соединений проведен в соответствии с заданием.</w:t>
            </w:r>
          </w:p>
        </w:tc>
        <w:tc>
          <w:tcPr>
            <w:tcW w:w="1471" w:type="pct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лабораторные и практические работы, самостоятельная работа</w:t>
            </w:r>
          </w:p>
        </w:tc>
      </w:tr>
      <w:tr w:rsidR="00DC7346" w:rsidRPr="00D111DA" w:rsidTr="000E433E">
        <w:tc>
          <w:tcPr>
            <w:tcW w:w="1645" w:type="pct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sz w:val="24"/>
                <w:szCs w:val="24"/>
              </w:rPr>
              <w:t>обрабатывать детали из основных материалов</w:t>
            </w:r>
          </w:p>
        </w:tc>
        <w:tc>
          <w:tcPr>
            <w:tcW w:w="1884" w:type="pct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bCs/>
                <w:sz w:val="24"/>
                <w:szCs w:val="24"/>
              </w:rPr>
              <w:t>Выбор метода обработки детали соответствует  типу и свойствам материала</w:t>
            </w:r>
          </w:p>
        </w:tc>
        <w:tc>
          <w:tcPr>
            <w:tcW w:w="1471" w:type="pct"/>
          </w:tcPr>
          <w:p w:rsidR="00DC7346" w:rsidRPr="001C1A2D" w:rsidRDefault="00DC7346" w:rsidP="000E433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лабораторные работы, самостоятельная работа</w:t>
            </w:r>
          </w:p>
        </w:tc>
      </w:tr>
    </w:tbl>
    <w:p w:rsidR="00DC7346" w:rsidRDefault="00DC7346" w:rsidP="00DC7346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C7346" w:rsidRDefault="00DC7346" w:rsidP="00DC734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sectPr w:rsidR="00DC7346" w:rsidSect="00182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711A3F61"/>
    <w:multiLevelType w:val="multilevel"/>
    <w:tmpl w:val="64B29DA2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37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 w:hint="default"/>
      </w:rPr>
    </w:lvl>
  </w:abstractNum>
  <w:abstractNum w:abstractNumId="4">
    <w:nsid w:val="71367A1F"/>
    <w:multiLevelType w:val="hybridMultilevel"/>
    <w:tmpl w:val="9138A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809E6"/>
    <w:multiLevelType w:val="multilevel"/>
    <w:tmpl w:val="EC96DF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DC7346"/>
    <w:rsid w:val="00081B96"/>
    <w:rsid w:val="000E433E"/>
    <w:rsid w:val="00114DBF"/>
    <w:rsid w:val="00182566"/>
    <w:rsid w:val="001D04AB"/>
    <w:rsid w:val="00246DD4"/>
    <w:rsid w:val="00257130"/>
    <w:rsid w:val="00284C6C"/>
    <w:rsid w:val="00305064"/>
    <w:rsid w:val="00341280"/>
    <w:rsid w:val="003E65C4"/>
    <w:rsid w:val="005F48FF"/>
    <w:rsid w:val="006136BC"/>
    <w:rsid w:val="00634657"/>
    <w:rsid w:val="00697F34"/>
    <w:rsid w:val="007330FE"/>
    <w:rsid w:val="00792613"/>
    <w:rsid w:val="007B4E69"/>
    <w:rsid w:val="007F7B99"/>
    <w:rsid w:val="00B96B0C"/>
    <w:rsid w:val="00BA5625"/>
    <w:rsid w:val="00CE6ECE"/>
    <w:rsid w:val="00DA6B64"/>
    <w:rsid w:val="00DC7346"/>
    <w:rsid w:val="00E02BDB"/>
    <w:rsid w:val="00E1739E"/>
    <w:rsid w:val="00E570E3"/>
    <w:rsid w:val="00E95756"/>
    <w:rsid w:val="00EF7EF6"/>
    <w:rsid w:val="00F35CD9"/>
    <w:rsid w:val="00F968FC"/>
    <w:rsid w:val="00FF4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34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C7346"/>
    <w:rPr>
      <w:rFonts w:cs="Times New Roman"/>
      <w:color w:val="0000FF"/>
      <w:u w:val="single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DC7346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DC7346"/>
  </w:style>
  <w:style w:type="table" w:styleId="a6">
    <w:name w:val="Table Grid"/>
    <w:basedOn w:val="a1"/>
    <w:uiPriority w:val="59"/>
    <w:rsid w:val="00DC734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DC734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C7346"/>
    <w:rPr>
      <w:rFonts w:cs="Times New Roman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DC734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A6B6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8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biblioclub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.lanbook.com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ospektnauki.ru/ebooks/index-usavm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1996F5-3DC3-4F63-A4DC-54F9CE87A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13</Pages>
  <Words>2301</Words>
  <Characters>13119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Серёга и Люба</dc:creator>
  <cp:keywords/>
  <dc:description/>
  <cp:lastModifiedBy>Учительская</cp:lastModifiedBy>
  <cp:revision>14</cp:revision>
  <dcterms:created xsi:type="dcterms:W3CDTF">2019-01-10T15:26:00Z</dcterms:created>
  <dcterms:modified xsi:type="dcterms:W3CDTF">2024-09-18T10:44:00Z</dcterms:modified>
</cp:coreProperties>
</file>